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4C0E64" w:rsidRPr="00717964" w:rsidTr="00BB344F">
        <w:trPr>
          <w:trHeight w:val="277"/>
          <w:jc w:val="center"/>
        </w:trPr>
        <w:tc>
          <w:tcPr>
            <w:tcW w:w="6213" w:type="dxa"/>
            <w:vMerge w:val="restart"/>
          </w:tcPr>
          <w:p w:rsidR="004C0E64" w:rsidRPr="00717964" w:rsidRDefault="004C0E64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4C0E64" w:rsidRPr="00717964" w:rsidRDefault="004C0E64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C0E64" w:rsidRPr="00717964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4C0E64" w:rsidRPr="00717964" w:rsidRDefault="004C0E64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4C0E64" w:rsidRPr="00717964" w:rsidRDefault="00316E36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4C0E64" w:rsidRPr="00717964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4C0E64" w:rsidRPr="00717964" w:rsidRDefault="004C0E64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4C0E64" w:rsidRPr="00701E83" w:rsidRDefault="004C0E64" w:rsidP="00C70B3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7554"/>
      </w:tblGrid>
      <w:tr w:rsidR="006350C5" w:rsidRPr="00701E83" w:rsidTr="00D37AFE">
        <w:trPr>
          <w:jc w:val="center"/>
        </w:trPr>
        <w:tc>
          <w:tcPr>
            <w:tcW w:w="2073" w:type="dxa"/>
          </w:tcPr>
          <w:p w:rsidR="00C70B3B" w:rsidRPr="00F20E81" w:rsidRDefault="009D5006" w:rsidP="00C70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Древнерусская повесть</w:t>
            </w:r>
          </w:p>
        </w:tc>
        <w:tc>
          <w:tcPr>
            <w:tcW w:w="7554" w:type="dxa"/>
          </w:tcPr>
          <w:p w:rsidR="00C70B3B" w:rsidRPr="00121A50" w:rsidRDefault="00085CA3" w:rsidP="0055517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21A50">
              <w:rPr>
                <w:sz w:val="24"/>
                <w:szCs w:val="24"/>
                <w:shd w:val="clear" w:color="auto" w:fill="FFFFFF"/>
              </w:rPr>
              <w:t>жанр древнерусской литературы</w:t>
            </w:r>
            <w:r w:rsidR="009A09F2" w:rsidRPr="00121A50">
              <w:rPr>
                <w:sz w:val="24"/>
                <w:szCs w:val="24"/>
                <w:shd w:val="clear" w:color="auto" w:fill="FFFFFF"/>
              </w:rPr>
              <w:t>, объедин</w:t>
            </w:r>
            <w:r w:rsidRPr="00121A50">
              <w:rPr>
                <w:sz w:val="24"/>
                <w:szCs w:val="24"/>
                <w:shd w:val="clear" w:color="auto" w:fill="FFFFFF"/>
              </w:rPr>
              <w:t>яющ</w:t>
            </w:r>
            <w:r w:rsidR="0055517D">
              <w:rPr>
                <w:sz w:val="24"/>
                <w:szCs w:val="24"/>
                <w:shd w:val="clear" w:color="auto" w:fill="FFFFFF"/>
              </w:rPr>
              <w:t>ий</w:t>
            </w:r>
            <w:r w:rsidRPr="00121A50">
              <w:rPr>
                <w:sz w:val="24"/>
                <w:szCs w:val="24"/>
                <w:shd w:val="clear" w:color="auto" w:fill="FFFFFF"/>
              </w:rPr>
              <w:t xml:space="preserve"> повествовательные произведения</w:t>
            </w:r>
            <w:r w:rsidR="009A09F2" w:rsidRPr="00121A50">
              <w:rPr>
                <w:sz w:val="24"/>
                <w:szCs w:val="24"/>
                <w:shd w:val="clear" w:color="auto" w:fill="FFFFFF"/>
              </w:rPr>
              <w:t xml:space="preserve"> разного характера</w:t>
            </w:r>
            <w:r w:rsidR="0055517D">
              <w:rPr>
                <w:sz w:val="24"/>
                <w:szCs w:val="24"/>
                <w:shd w:val="clear" w:color="auto" w:fill="FFFFFF"/>
              </w:rPr>
              <w:t>:</w:t>
            </w:r>
            <w:r w:rsidR="009A09F2" w:rsidRPr="00121A5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собственно повесть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житие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летописная повесть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бытовые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сатирические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>,</w:t>
            </w:r>
            <w:r w:rsidR="002933A0" w:rsidRPr="005551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933A0" w:rsidRPr="00123A18">
              <w:rPr>
                <w:b/>
                <w:i/>
                <w:sz w:val="24"/>
                <w:szCs w:val="24"/>
                <w:shd w:val="clear" w:color="auto" w:fill="FFFFFF"/>
              </w:rPr>
              <w:t>воинские</w:t>
            </w:r>
            <w:r w:rsidR="007D7732" w:rsidRPr="0055517D">
              <w:rPr>
                <w:sz w:val="24"/>
                <w:szCs w:val="24"/>
                <w:shd w:val="clear" w:color="auto" w:fill="FFFFFF"/>
              </w:rPr>
              <w:t>,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авантюрные повести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сказание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>, «</w:t>
            </w:r>
            <w:r w:rsidR="009A09F2" w:rsidRPr="00123A18">
              <w:rPr>
                <w:b/>
                <w:i/>
                <w:sz w:val="24"/>
                <w:szCs w:val="24"/>
                <w:shd w:val="clear" w:color="auto" w:fill="FFFFFF"/>
              </w:rPr>
              <w:t>слово</w:t>
            </w:r>
            <w:r w:rsidR="009A09F2" w:rsidRPr="0055517D">
              <w:rPr>
                <w:sz w:val="24"/>
                <w:szCs w:val="24"/>
                <w:shd w:val="clear" w:color="auto" w:fill="FFFFFF"/>
              </w:rPr>
              <w:t>»</w:t>
            </w:r>
            <w:r w:rsidR="0055517D">
              <w:rPr>
                <w:sz w:val="24"/>
                <w:szCs w:val="24"/>
                <w:shd w:val="clear" w:color="auto" w:fill="FFFFFF"/>
              </w:rPr>
              <w:t xml:space="preserve"> и т. п.</w:t>
            </w:r>
          </w:p>
        </w:tc>
      </w:tr>
      <w:tr w:rsidR="006350C5" w:rsidRPr="00701E83" w:rsidTr="00D37AFE">
        <w:trPr>
          <w:jc w:val="center"/>
        </w:trPr>
        <w:tc>
          <w:tcPr>
            <w:tcW w:w="2073" w:type="dxa"/>
          </w:tcPr>
          <w:p w:rsidR="00C70B3B" w:rsidRPr="00F20E81" w:rsidRDefault="00F20E81" w:rsidP="00C70B3B">
            <w:pPr>
              <w:rPr>
                <w:b/>
                <w:sz w:val="24"/>
                <w:szCs w:val="24"/>
              </w:rPr>
            </w:pPr>
            <w:r w:rsidRPr="00F20E81">
              <w:rPr>
                <w:b/>
                <w:sz w:val="24"/>
                <w:szCs w:val="24"/>
              </w:rPr>
              <w:t>Поучение</w:t>
            </w:r>
          </w:p>
        </w:tc>
        <w:tc>
          <w:tcPr>
            <w:tcW w:w="7554" w:type="dxa"/>
          </w:tcPr>
          <w:p w:rsidR="00862B5C" w:rsidRDefault="00121A50" w:rsidP="00236E33">
            <w:pPr>
              <w:jc w:val="both"/>
              <w:rPr>
                <w:sz w:val="24"/>
                <w:szCs w:val="24"/>
              </w:rPr>
            </w:pPr>
            <w:r w:rsidRPr="00121A50">
              <w:rPr>
                <w:sz w:val="24"/>
                <w:szCs w:val="24"/>
              </w:rPr>
              <w:t>жанр древнерус</w:t>
            </w:r>
            <w:r w:rsidR="000F2BC6">
              <w:rPr>
                <w:sz w:val="24"/>
                <w:szCs w:val="24"/>
              </w:rPr>
              <w:t>ской и средневековой литературы нравоучительного</w:t>
            </w:r>
            <w:r w:rsidR="000F2BC6" w:rsidRPr="000F2BC6">
              <w:rPr>
                <w:sz w:val="24"/>
                <w:szCs w:val="24"/>
              </w:rPr>
              <w:t xml:space="preserve"> характер</w:t>
            </w:r>
            <w:r w:rsidR="000F2BC6">
              <w:rPr>
                <w:sz w:val="24"/>
                <w:szCs w:val="24"/>
              </w:rPr>
              <w:t>а.</w:t>
            </w:r>
          </w:p>
          <w:p w:rsidR="00C70B3B" w:rsidRPr="00121A50" w:rsidRDefault="000F2BC6" w:rsidP="00862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Поучения служили средством </w:t>
            </w:r>
            <w:r w:rsidRPr="000F2BC6">
              <w:rPr>
                <w:sz w:val="24"/>
                <w:szCs w:val="24"/>
              </w:rPr>
              <w:t>передачи систем</w:t>
            </w:r>
            <w:r>
              <w:rPr>
                <w:sz w:val="24"/>
                <w:szCs w:val="24"/>
              </w:rPr>
              <w:t xml:space="preserve">ы ценностей </w:t>
            </w:r>
            <w:r w:rsidR="00A02E9F">
              <w:rPr>
                <w:sz w:val="24"/>
                <w:szCs w:val="24"/>
              </w:rPr>
              <w:t>и жизненного опыта, иллюстрировали</w:t>
            </w:r>
            <w:r>
              <w:rPr>
                <w:sz w:val="24"/>
                <w:szCs w:val="24"/>
              </w:rPr>
              <w:t xml:space="preserve"> </w:t>
            </w:r>
            <w:r w:rsidRPr="000F2BC6">
              <w:rPr>
                <w:sz w:val="24"/>
                <w:szCs w:val="24"/>
              </w:rPr>
              <w:t>идеал</w:t>
            </w:r>
            <w:r>
              <w:rPr>
                <w:sz w:val="24"/>
                <w:szCs w:val="24"/>
              </w:rPr>
              <w:t>ьную модель по</w:t>
            </w:r>
            <w:r w:rsidR="007D7732">
              <w:rPr>
                <w:sz w:val="24"/>
                <w:szCs w:val="24"/>
              </w:rPr>
              <w:t>ведения человека в Древней Руси</w:t>
            </w:r>
            <w:r w:rsidR="00862B5C">
              <w:rPr>
                <w:sz w:val="24"/>
                <w:szCs w:val="24"/>
              </w:rPr>
              <w:t>:</w:t>
            </w:r>
            <w:r w:rsidR="007D7732">
              <w:rPr>
                <w:sz w:val="24"/>
                <w:szCs w:val="24"/>
              </w:rPr>
              <w:t xml:space="preserve"> </w:t>
            </w:r>
            <w:r w:rsidR="007D7732" w:rsidRPr="000416BF">
              <w:rPr>
                <w:sz w:val="24"/>
                <w:szCs w:val="24"/>
              </w:rPr>
              <w:t>«</w:t>
            </w:r>
            <w:r w:rsidR="007D7732" w:rsidRPr="007D7732">
              <w:rPr>
                <w:i/>
                <w:sz w:val="24"/>
                <w:szCs w:val="24"/>
              </w:rPr>
              <w:t>Поучение Владимира Мономаха</w:t>
            </w:r>
            <w:r w:rsidR="007D7732" w:rsidRPr="000416BF">
              <w:rPr>
                <w:sz w:val="24"/>
                <w:szCs w:val="24"/>
              </w:rPr>
              <w:t>»</w:t>
            </w:r>
            <w:r w:rsidR="007D7732">
              <w:rPr>
                <w:sz w:val="24"/>
                <w:szCs w:val="24"/>
              </w:rPr>
              <w:t>.</w:t>
            </w:r>
          </w:p>
        </w:tc>
      </w:tr>
      <w:tr w:rsidR="006350C5" w:rsidRPr="00701E83" w:rsidTr="00D37AFE">
        <w:trPr>
          <w:jc w:val="center"/>
        </w:trPr>
        <w:tc>
          <w:tcPr>
            <w:tcW w:w="2073" w:type="dxa"/>
          </w:tcPr>
          <w:p w:rsidR="00C70B3B" w:rsidRPr="00F20E81" w:rsidRDefault="00862B5C" w:rsidP="00C70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Послание</w:t>
            </w:r>
          </w:p>
        </w:tc>
        <w:tc>
          <w:tcPr>
            <w:tcW w:w="7554" w:type="dxa"/>
          </w:tcPr>
          <w:p w:rsidR="000416BF" w:rsidRDefault="00233B76" w:rsidP="00041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 </w:t>
            </w:r>
            <w:r w:rsidR="009B150A">
              <w:rPr>
                <w:sz w:val="24"/>
                <w:szCs w:val="24"/>
              </w:rPr>
              <w:t>лирической поэзии монологического характера</w:t>
            </w:r>
            <w:r w:rsidR="000416B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483F4F" w:rsidRPr="00483F4F">
              <w:rPr>
                <w:sz w:val="24"/>
                <w:szCs w:val="24"/>
              </w:rPr>
              <w:t>стихотворное письмо, произведение, написанное в форме обращения к кому-л</w:t>
            </w:r>
            <w:r w:rsidR="00483F4F">
              <w:rPr>
                <w:sz w:val="24"/>
                <w:szCs w:val="24"/>
              </w:rPr>
              <w:t>ибо</w:t>
            </w:r>
            <w:r w:rsidR="003A05BF">
              <w:rPr>
                <w:sz w:val="24"/>
                <w:szCs w:val="24"/>
              </w:rPr>
              <w:t xml:space="preserve">, </w:t>
            </w:r>
            <w:r w:rsidR="00483F4F" w:rsidRPr="00483F4F">
              <w:rPr>
                <w:sz w:val="24"/>
                <w:szCs w:val="24"/>
              </w:rPr>
              <w:t>содержащее призыв</w:t>
            </w:r>
            <w:r w:rsidR="00AE7277">
              <w:rPr>
                <w:sz w:val="24"/>
                <w:szCs w:val="24"/>
              </w:rPr>
              <w:t>ы, просьбы, пожелания и</w:t>
            </w:r>
            <w:r w:rsidR="000416BF">
              <w:rPr>
                <w:sz w:val="24"/>
                <w:szCs w:val="24"/>
              </w:rPr>
              <w:t> </w:t>
            </w:r>
            <w:r w:rsidR="00AE7277">
              <w:rPr>
                <w:sz w:val="24"/>
                <w:szCs w:val="24"/>
              </w:rPr>
              <w:t>т.</w:t>
            </w:r>
            <w:r w:rsidR="000416BF">
              <w:rPr>
                <w:sz w:val="24"/>
                <w:szCs w:val="24"/>
              </w:rPr>
              <w:t> </w:t>
            </w:r>
            <w:r w:rsidR="005623F3">
              <w:rPr>
                <w:sz w:val="24"/>
                <w:szCs w:val="24"/>
              </w:rPr>
              <w:t>п.</w:t>
            </w:r>
          </w:p>
          <w:p w:rsidR="00C70B3B" w:rsidRPr="006350C5" w:rsidRDefault="009B150A" w:rsidP="00041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</w:t>
            </w:r>
            <w:r w:rsidRPr="000416BF">
              <w:rPr>
                <w:b/>
                <w:i/>
                <w:sz w:val="24"/>
                <w:szCs w:val="24"/>
              </w:rPr>
              <w:t>дружеские</w:t>
            </w:r>
            <w:r>
              <w:rPr>
                <w:sz w:val="24"/>
                <w:szCs w:val="24"/>
              </w:rPr>
              <w:t xml:space="preserve"> (</w:t>
            </w:r>
            <w:r w:rsidR="005623F3">
              <w:rPr>
                <w:sz w:val="24"/>
                <w:szCs w:val="24"/>
              </w:rPr>
              <w:t>А.</w:t>
            </w:r>
            <w:r w:rsidR="000416BF">
              <w:rPr>
                <w:sz w:val="24"/>
                <w:szCs w:val="24"/>
              </w:rPr>
              <w:t> </w:t>
            </w:r>
            <w:r w:rsidR="005623F3">
              <w:rPr>
                <w:sz w:val="24"/>
                <w:szCs w:val="24"/>
              </w:rPr>
              <w:t>С.</w:t>
            </w:r>
            <w:r w:rsidR="000416BF">
              <w:rPr>
                <w:sz w:val="24"/>
                <w:szCs w:val="24"/>
              </w:rPr>
              <w:t> </w:t>
            </w:r>
            <w:r w:rsidR="005623F3">
              <w:rPr>
                <w:sz w:val="24"/>
                <w:szCs w:val="24"/>
              </w:rPr>
              <w:t>Пушкин «</w:t>
            </w:r>
            <w:r w:rsidR="005623F3" w:rsidRPr="000416BF">
              <w:rPr>
                <w:i/>
                <w:sz w:val="24"/>
                <w:szCs w:val="24"/>
              </w:rPr>
              <w:t>И.</w:t>
            </w:r>
            <w:r w:rsidR="000416BF" w:rsidRPr="000416BF">
              <w:rPr>
                <w:i/>
                <w:sz w:val="24"/>
                <w:szCs w:val="24"/>
              </w:rPr>
              <w:t> </w:t>
            </w:r>
            <w:r w:rsidR="005623F3" w:rsidRPr="000416BF">
              <w:rPr>
                <w:i/>
                <w:sz w:val="24"/>
                <w:szCs w:val="24"/>
              </w:rPr>
              <w:t>И.</w:t>
            </w:r>
            <w:r w:rsidR="000416BF" w:rsidRPr="000416BF">
              <w:rPr>
                <w:i/>
                <w:sz w:val="24"/>
                <w:szCs w:val="24"/>
              </w:rPr>
              <w:t> </w:t>
            </w:r>
            <w:r w:rsidR="005623F3" w:rsidRPr="000416BF">
              <w:rPr>
                <w:i/>
                <w:sz w:val="24"/>
                <w:szCs w:val="24"/>
              </w:rPr>
              <w:t>Пущину</w:t>
            </w:r>
            <w:r w:rsidR="005623F3">
              <w:rPr>
                <w:sz w:val="24"/>
                <w:szCs w:val="24"/>
              </w:rPr>
              <w:t>», «</w:t>
            </w:r>
            <w:r w:rsidR="005623F3" w:rsidRPr="000416BF">
              <w:rPr>
                <w:i/>
                <w:sz w:val="24"/>
                <w:szCs w:val="24"/>
              </w:rPr>
              <w:t>19</w:t>
            </w:r>
            <w:r w:rsidR="000416BF" w:rsidRPr="000416BF">
              <w:rPr>
                <w:i/>
                <w:sz w:val="24"/>
                <w:szCs w:val="24"/>
              </w:rPr>
              <w:t> </w:t>
            </w:r>
            <w:r w:rsidR="005623F3" w:rsidRPr="000416BF">
              <w:rPr>
                <w:i/>
                <w:sz w:val="24"/>
                <w:szCs w:val="24"/>
              </w:rPr>
              <w:t>октября</w:t>
            </w:r>
            <w:r w:rsidR="00B21B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), </w:t>
            </w:r>
            <w:r w:rsidR="00B21BD0" w:rsidRPr="000416BF">
              <w:rPr>
                <w:b/>
                <w:i/>
                <w:sz w:val="24"/>
                <w:szCs w:val="24"/>
              </w:rPr>
              <w:t>любовные</w:t>
            </w:r>
            <w:r w:rsidR="00B21BD0">
              <w:rPr>
                <w:sz w:val="24"/>
                <w:szCs w:val="24"/>
              </w:rPr>
              <w:t xml:space="preserve"> (А.</w:t>
            </w:r>
            <w:r w:rsidR="000416BF">
              <w:rPr>
                <w:sz w:val="24"/>
                <w:szCs w:val="24"/>
              </w:rPr>
              <w:t> </w:t>
            </w:r>
            <w:r w:rsidR="00B21BD0">
              <w:rPr>
                <w:sz w:val="24"/>
                <w:szCs w:val="24"/>
              </w:rPr>
              <w:t>С.</w:t>
            </w:r>
            <w:r w:rsidR="000416BF">
              <w:rPr>
                <w:sz w:val="24"/>
                <w:szCs w:val="24"/>
              </w:rPr>
              <w:t> </w:t>
            </w:r>
            <w:r w:rsidR="00B21BD0">
              <w:rPr>
                <w:sz w:val="24"/>
                <w:szCs w:val="24"/>
              </w:rPr>
              <w:t>Пушкин «</w:t>
            </w:r>
            <w:r w:rsidR="00B21BD0" w:rsidRPr="000416BF">
              <w:rPr>
                <w:i/>
                <w:sz w:val="24"/>
                <w:szCs w:val="24"/>
              </w:rPr>
              <w:t>К***</w:t>
            </w:r>
            <w:r w:rsidR="00B21BD0">
              <w:rPr>
                <w:sz w:val="24"/>
                <w:szCs w:val="24"/>
              </w:rPr>
              <w:t xml:space="preserve">»), </w:t>
            </w:r>
            <w:r w:rsidR="00B21BD0" w:rsidRPr="000416BF">
              <w:rPr>
                <w:b/>
                <w:i/>
                <w:sz w:val="24"/>
                <w:szCs w:val="24"/>
              </w:rPr>
              <w:t>послания-памфлеты</w:t>
            </w:r>
            <w:r w:rsidR="00B21BD0">
              <w:rPr>
                <w:sz w:val="24"/>
                <w:szCs w:val="24"/>
              </w:rPr>
              <w:t xml:space="preserve"> (А.</w:t>
            </w:r>
            <w:r w:rsidR="000416BF">
              <w:rPr>
                <w:sz w:val="24"/>
                <w:szCs w:val="24"/>
              </w:rPr>
              <w:t> </w:t>
            </w:r>
            <w:r w:rsidR="00B21BD0">
              <w:rPr>
                <w:sz w:val="24"/>
                <w:szCs w:val="24"/>
              </w:rPr>
              <w:t>С.</w:t>
            </w:r>
            <w:r w:rsidR="000416BF">
              <w:rPr>
                <w:sz w:val="24"/>
                <w:szCs w:val="24"/>
              </w:rPr>
              <w:t> </w:t>
            </w:r>
            <w:r w:rsidR="00B21BD0">
              <w:rPr>
                <w:sz w:val="24"/>
                <w:szCs w:val="24"/>
              </w:rPr>
              <w:t>Пушкин «</w:t>
            </w:r>
            <w:r w:rsidR="00B21BD0" w:rsidRPr="000416BF">
              <w:rPr>
                <w:i/>
                <w:sz w:val="24"/>
                <w:szCs w:val="24"/>
              </w:rPr>
              <w:t>Послание цензору</w:t>
            </w:r>
            <w:r w:rsidR="00B21BD0">
              <w:rPr>
                <w:sz w:val="24"/>
                <w:szCs w:val="24"/>
              </w:rPr>
              <w:t xml:space="preserve">»), </w:t>
            </w:r>
            <w:r w:rsidR="00267E49" w:rsidRPr="000416BF">
              <w:rPr>
                <w:b/>
                <w:i/>
                <w:sz w:val="24"/>
                <w:szCs w:val="24"/>
              </w:rPr>
              <w:t>наставительные</w:t>
            </w:r>
            <w:r w:rsidR="00267E49">
              <w:rPr>
                <w:sz w:val="24"/>
                <w:szCs w:val="24"/>
              </w:rPr>
              <w:t xml:space="preserve"> (послание митрополита Филарета А.</w:t>
            </w:r>
            <w:r w:rsidR="000416BF">
              <w:rPr>
                <w:sz w:val="24"/>
                <w:szCs w:val="24"/>
              </w:rPr>
              <w:t> </w:t>
            </w:r>
            <w:r w:rsidR="00267E49">
              <w:rPr>
                <w:sz w:val="24"/>
                <w:szCs w:val="24"/>
              </w:rPr>
              <w:t>С.</w:t>
            </w:r>
            <w:r w:rsidR="000416BF">
              <w:rPr>
                <w:sz w:val="24"/>
                <w:szCs w:val="24"/>
              </w:rPr>
              <w:t> </w:t>
            </w:r>
            <w:r w:rsidR="00267E49">
              <w:rPr>
                <w:sz w:val="24"/>
                <w:szCs w:val="24"/>
              </w:rPr>
              <w:t>Пушкину) и</w:t>
            </w:r>
            <w:r w:rsidR="000416BF">
              <w:rPr>
                <w:sz w:val="24"/>
                <w:szCs w:val="24"/>
              </w:rPr>
              <w:t> </w:t>
            </w:r>
            <w:r w:rsidR="00267E49">
              <w:rPr>
                <w:sz w:val="24"/>
                <w:szCs w:val="24"/>
              </w:rPr>
              <w:t>пр.</w:t>
            </w:r>
          </w:p>
        </w:tc>
      </w:tr>
      <w:tr w:rsidR="006350C5" w:rsidRPr="00701E83" w:rsidTr="00D37AFE">
        <w:trPr>
          <w:jc w:val="center"/>
        </w:trPr>
        <w:tc>
          <w:tcPr>
            <w:tcW w:w="2073" w:type="dxa"/>
          </w:tcPr>
          <w:p w:rsidR="00C70B3B" w:rsidRPr="00F20E81" w:rsidRDefault="00F20E81" w:rsidP="00C70B3B">
            <w:pPr>
              <w:rPr>
                <w:b/>
                <w:sz w:val="24"/>
                <w:szCs w:val="24"/>
              </w:rPr>
            </w:pPr>
            <w:r w:rsidRPr="00F20E81">
              <w:rPr>
                <w:b/>
                <w:sz w:val="24"/>
                <w:szCs w:val="24"/>
              </w:rPr>
              <w:t>Мотив</w:t>
            </w:r>
          </w:p>
        </w:tc>
        <w:tc>
          <w:tcPr>
            <w:tcW w:w="7554" w:type="dxa"/>
          </w:tcPr>
          <w:p w:rsidR="00C70B3B" w:rsidRPr="00D32489" w:rsidRDefault="00DC7F6B" w:rsidP="00B557E1">
            <w:pPr>
              <w:jc w:val="both"/>
              <w:rPr>
                <w:sz w:val="24"/>
                <w:szCs w:val="24"/>
              </w:rPr>
            </w:pPr>
            <w:r w:rsidRPr="00D32489">
              <w:rPr>
                <w:sz w:val="24"/>
                <w:szCs w:val="24"/>
              </w:rPr>
              <w:t>с</w:t>
            </w:r>
            <w:r w:rsidR="00E54797" w:rsidRPr="00D32489">
              <w:rPr>
                <w:sz w:val="24"/>
                <w:szCs w:val="24"/>
              </w:rPr>
              <w:t xml:space="preserve">оставляющая часть </w:t>
            </w:r>
            <w:r w:rsidRPr="00D32489">
              <w:rPr>
                <w:sz w:val="24"/>
                <w:szCs w:val="24"/>
              </w:rPr>
              <w:t>сюжета художественного произведения</w:t>
            </w:r>
            <w:r w:rsidR="00B557E1" w:rsidRPr="00D32489">
              <w:rPr>
                <w:sz w:val="24"/>
                <w:szCs w:val="24"/>
              </w:rPr>
              <w:t>;</w:t>
            </w:r>
            <w:r w:rsidR="004E28AA" w:rsidRPr="00D32489">
              <w:rPr>
                <w:sz w:val="24"/>
                <w:szCs w:val="24"/>
              </w:rPr>
              <w:t xml:space="preserve"> второстепенная, дополнительная тема произведения (микротема), задача которой дополнить или подчеркнуть основную </w:t>
            </w:r>
            <w:r w:rsidR="003138B8" w:rsidRPr="00D32489">
              <w:rPr>
                <w:sz w:val="24"/>
                <w:szCs w:val="24"/>
              </w:rPr>
              <w:t>тему</w:t>
            </w:r>
            <w:r w:rsidR="00B557E1" w:rsidRPr="00D32489">
              <w:rPr>
                <w:sz w:val="24"/>
                <w:szCs w:val="24"/>
              </w:rPr>
              <w:t>:</w:t>
            </w:r>
            <w:r w:rsidR="003138B8" w:rsidRPr="00D32489">
              <w:rPr>
                <w:sz w:val="24"/>
                <w:szCs w:val="24"/>
              </w:rPr>
              <w:t xml:space="preserve"> </w:t>
            </w:r>
            <w:r w:rsidR="004E28AA" w:rsidRPr="00D32489">
              <w:rPr>
                <w:sz w:val="24"/>
                <w:szCs w:val="24"/>
              </w:rPr>
              <w:t>мотив</w:t>
            </w:r>
            <w:r w:rsidR="00B557E1" w:rsidRPr="00D32489">
              <w:rPr>
                <w:sz w:val="24"/>
                <w:szCs w:val="24"/>
              </w:rPr>
              <w:t>ы</w:t>
            </w:r>
            <w:r w:rsidR="004E28AA" w:rsidRPr="00D32489">
              <w:rPr>
                <w:sz w:val="24"/>
                <w:szCs w:val="24"/>
              </w:rPr>
              <w:t xml:space="preserve"> </w:t>
            </w:r>
            <w:r w:rsidR="004E28AA" w:rsidRPr="00D32489">
              <w:rPr>
                <w:i/>
                <w:sz w:val="24"/>
                <w:szCs w:val="24"/>
              </w:rPr>
              <w:t>одиночества</w:t>
            </w:r>
            <w:r w:rsidR="004E28AA" w:rsidRPr="00D32489">
              <w:rPr>
                <w:sz w:val="24"/>
                <w:szCs w:val="24"/>
              </w:rPr>
              <w:t xml:space="preserve">, </w:t>
            </w:r>
            <w:r w:rsidR="004E28AA" w:rsidRPr="00D32489">
              <w:rPr>
                <w:i/>
                <w:sz w:val="24"/>
                <w:szCs w:val="24"/>
              </w:rPr>
              <w:t>странничества</w:t>
            </w:r>
            <w:r w:rsidR="004E28AA" w:rsidRPr="00D32489">
              <w:rPr>
                <w:sz w:val="24"/>
                <w:szCs w:val="24"/>
              </w:rPr>
              <w:t xml:space="preserve">, </w:t>
            </w:r>
            <w:r w:rsidR="004E28AA" w:rsidRPr="00D32489">
              <w:rPr>
                <w:i/>
                <w:sz w:val="24"/>
                <w:szCs w:val="24"/>
              </w:rPr>
              <w:t>изгнанничества</w:t>
            </w:r>
            <w:r w:rsidR="004E28AA" w:rsidRPr="00D32489">
              <w:rPr>
                <w:sz w:val="24"/>
                <w:szCs w:val="24"/>
              </w:rPr>
              <w:t xml:space="preserve"> в лирике М.</w:t>
            </w:r>
            <w:r w:rsidR="00B557E1" w:rsidRPr="00D32489">
              <w:rPr>
                <w:sz w:val="24"/>
                <w:szCs w:val="24"/>
              </w:rPr>
              <w:t> </w:t>
            </w:r>
            <w:r w:rsidR="004E28AA" w:rsidRPr="00D32489">
              <w:rPr>
                <w:sz w:val="24"/>
                <w:szCs w:val="24"/>
              </w:rPr>
              <w:t>Ю.</w:t>
            </w:r>
            <w:r w:rsidR="00B557E1" w:rsidRPr="00D32489">
              <w:rPr>
                <w:sz w:val="24"/>
                <w:szCs w:val="24"/>
              </w:rPr>
              <w:t> </w:t>
            </w:r>
            <w:r w:rsidR="004E28AA" w:rsidRPr="00D32489">
              <w:rPr>
                <w:sz w:val="24"/>
                <w:szCs w:val="24"/>
              </w:rPr>
              <w:t xml:space="preserve">Лермонтова, </w:t>
            </w:r>
            <w:r w:rsidR="003138B8" w:rsidRPr="00D32489">
              <w:rPr>
                <w:sz w:val="24"/>
                <w:szCs w:val="24"/>
              </w:rPr>
              <w:t xml:space="preserve">мотив </w:t>
            </w:r>
            <w:r w:rsidR="003138B8" w:rsidRPr="00D32489">
              <w:rPr>
                <w:i/>
                <w:sz w:val="24"/>
                <w:szCs w:val="24"/>
              </w:rPr>
              <w:t xml:space="preserve">смерти </w:t>
            </w:r>
            <w:r w:rsidR="003138B8" w:rsidRPr="00D32489">
              <w:rPr>
                <w:sz w:val="24"/>
                <w:szCs w:val="24"/>
              </w:rPr>
              <w:t xml:space="preserve">в «Сказке о мертвой царевне...» </w:t>
            </w:r>
            <w:r w:rsidR="004E28AA" w:rsidRPr="00D32489">
              <w:rPr>
                <w:sz w:val="24"/>
                <w:szCs w:val="24"/>
              </w:rPr>
              <w:t>А.</w:t>
            </w:r>
            <w:r w:rsidR="00B557E1" w:rsidRPr="00D32489">
              <w:rPr>
                <w:sz w:val="24"/>
                <w:szCs w:val="24"/>
              </w:rPr>
              <w:t> </w:t>
            </w:r>
            <w:r w:rsidR="004E28AA" w:rsidRPr="00D32489">
              <w:rPr>
                <w:sz w:val="24"/>
                <w:szCs w:val="24"/>
              </w:rPr>
              <w:t>С.</w:t>
            </w:r>
            <w:r w:rsidR="00B557E1" w:rsidRPr="00D32489">
              <w:rPr>
                <w:sz w:val="24"/>
                <w:szCs w:val="24"/>
              </w:rPr>
              <w:t> </w:t>
            </w:r>
            <w:r w:rsidR="004E28AA" w:rsidRPr="00D32489">
              <w:rPr>
                <w:sz w:val="24"/>
                <w:szCs w:val="24"/>
              </w:rPr>
              <w:t>Пушкина,</w:t>
            </w:r>
            <w:r w:rsidR="00730765" w:rsidRPr="00D32489">
              <w:rPr>
                <w:sz w:val="24"/>
                <w:szCs w:val="24"/>
              </w:rPr>
              <w:t xml:space="preserve"> «Песне про царя Ивана Васильевича, молодого опричника и удалого купца Калашникова» М.</w:t>
            </w:r>
            <w:r w:rsidR="00B557E1" w:rsidRPr="00D32489">
              <w:rPr>
                <w:sz w:val="24"/>
                <w:szCs w:val="24"/>
              </w:rPr>
              <w:t> </w:t>
            </w:r>
            <w:r w:rsidR="00730765" w:rsidRPr="00D32489">
              <w:rPr>
                <w:sz w:val="24"/>
                <w:szCs w:val="24"/>
              </w:rPr>
              <w:t>Ю.</w:t>
            </w:r>
            <w:r w:rsidR="00B557E1" w:rsidRPr="00D32489">
              <w:rPr>
                <w:sz w:val="24"/>
                <w:szCs w:val="24"/>
              </w:rPr>
              <w:t> </w:t>
            </w:r>
            <w:r w:rsidR="00730765" w:rsidRPr="00D32489">
              <w:rPr>
                <w:sz w:val="24"/>
                <w:szCs w:val="24"/>
              </w:rPr>
              <w:t>Лермонтова</w:t>
            </w:r>
            <w:r w:rsidR="009228E6" w:rsidRPr="00D32489">
              <w:rPr>
                <w:sz w:val="24"/>
                <w:szCs w:val="24"/>
              </w:rPr>
              <w:t xml:space="preserve"> </w:t>
            </w:r>
            <w:r w:rsidR="00976BB0" w:rsidRPr="00D32489">
              <w:rPr>
                <w:sz w:val="24"/>
                <w:szCs w:val="24"/>
              </w:rPr>
              <w:t>и др</w:t>
            </w:r>
            <w:r w:rsidR="00730765" w:rsidRPr="00D32489">
              <w:rPr>
                <w:sz w:val="24"/>
                <w:szCs w:val="24"/>
              </w:rPr>
              <w:t>.</w:t>
            </w:r>
          </w:p>
        </w:tc>
      </w:tr>
      <w:tr w:rsidR="006350C5" w:rsidRPr="00701E83" w:rsidTr="00D37AFE">
        <w:trPr>
          <w:jc w:val="center"/>
        </w:trPr>
        <w:tc>
          <w:tcPr>
            <w:tcW w:w="2073" w:type="dxa"/>
          </w:tcPr>
          <w:p w:rsidR="00C70B3B" w:rsidRPr="00F20E81" w:rsidRDefault="00F20E81" w:rsidP="00C70B3B">
            <w:pPr>
              <w:rPr>
                <w:b/>
                <w:sz w:val="24"/>
                <w:szCs w:val="24"/>
              </w:rPr>
            </w:pPr>
            <w:r w:rsidRPr="00F20E81">
              <w:rPr>
                <w:b/>
                <w:sz w:val="24"/>
                <w:szCs w:val="24"/>
              </w:rPr>
              <w:t>Эпиграф</w:t>
            </w:r>
          </w:p>
        </w:tc>
        <w:tc>
          <w:tcPr>
            <w:tcW w:w="7554" w:type="dxa"/>
          </w:tcPr>
          <w:p w:rsidR="001B49FF" w:rsidRDefault="00F568F7" w:rsidP="00D32489">
            <w:pPr>
              <w:jc w:val="both"/>
              <w:rPr>
                <w:sz w:val="24"/>
                <w:szCs w:val="24"/>
              </w:rPr>
            </w:pPr>
            <w:r w:rsidRPr="00D32489">
              <w:rPr>
                <w:sz w:val="24"/>
                <w:szCs w:val="24"/>
              </w:rPr>
              <w:t xml:space="preserve">короткий текст, </w:t>
            </w:r>
            <w:r w:rsidR="00E54797" w:rsidRPr="00D32489">
              <w:rPr>
                <w:sz w:val="24"/>
                <w:szCs w:val="24"/>
              </w:rPr>
              <w:t xml:space="preserve">предшествующий </w:t>
            </w:r>
            <w:r w:rsidR="00AA163D" w:rsidRPr="00D32489">
              <w:rPr>
                <w:sz w:val="24"/>
                <w:szCs w:val="24"/>
              </w:rPr>
              <w:t>произведению или его части</w:t>
            </w:r>
            <w:r w:rsidR="00D32489">
              <w:rPr>
                <w:sz w:val="24"/>
                <w:szCs w:val="24"/>
              </w:rPr>
              <w:t xml:space="preserve"> и </w:t>
            </w:r>
            <w:r w:rsidR="00AA163D" w:rsidRPr="00D32489">
              <w:rPr>
                <w:sz w:val="24"/>
                <w:szCs w:val="24"/>
              </w:rPr>
              <w:t xml:space="preserve">выражающий авторский замысел, </w:t>
            </w:r>
            <w:r w:rsidR="00063675" w:rsidRPr="00D32489">
              <w:rPr>
                <w:sz w:val="24"/>
                <w:szCs w:val="24"/>
              </w:rPr>
              <w:t>тему или идею прои</w:t>
            </w:r>
            <w:r w:rsidR="00AA163D" w:rsidRPr="00D32489">
              <w:rPr>
                <w:sz w:val="24"/>
                <w:szCs w:val="24"/>
              </w:rPr>
              <w:t>зведения</w:t>
            </w:r>
            <w:r w:rsidR="00D32489">
              <w:rPr>
                <w:sz w:val="24"/>
                <w:szCs w:val="24"/>
              </w:rPr>
              <w:t>:</w:t>
            </w:r>
            <w:r w:rsidR="001B49FF" w:rsidRPr="00D32489">
              <w:rPr>
                <w:sz w:val="24"/>
                <w:szCs w:val="24"/>
              </w:rPr>
              <w:t xml:space="preserve"> эпиграфы к произведениям</w:t>
            </w:r>
            <w:r w:rsidR="001B49FF" w:rsidRPr="00D32489">
              <w:rPr>
                <w:i/>
                <w:sz w:val="24"/>
                <w:szCs w:val="24"/>
              </w:rPr>
              <w:t xml:space="preserve"> </w:t>
            </w:r>
            <w:r w:rsidR="001B49FF" w:rsidRPr="00D32489">
              <w:rPr>
                <w:sz w:val="24"/>
                <w:szCs w:val="24"/>
              </w:rPr>
              <w:t>«Станционный смотритель» А.</w:t>
            </w:r>
            <w:r w:rsidR="001B49FF">
              <w:rPr>
                <w:sz w:val="24"/>
                <w:szCs w:val="24"/>
              </w:rPr>
              <w:t> </w:t>
            </w:r>
            <w:r w:rsidR="001B49FF" w:rsidRPr="00D32489">
              <w:rPr>
                <w:sz w:val="24"/>
                <w:szCs w:val="24"/>
              </w:rPr>
              <w:t>С.</w:t>
            </w:r>
            <w:r w:rsidR="001B49FF">
              <w:rPr>
                <w:sz w:val="24"/>
                <w:szCs w:val="24"/>
              </w:rPr>
              <w:t> </w:t>
            </w:r>
            <w:r w:rsidR="001B49FF" w:rsidRPr="00D32489">
              <w:rPr>
                <w:sz w:val="24"/>
                <w:szCs w:val="24"/>
              </w:rPr>
              <w:t>Пушкина, «Железная дорога» Н.</w:t>
            </w:r>
            <w:r w:rsidR="001B49FF">
              <w:rPr>
                <w:sz w:val="24"/>
                <w:szCs w:val="24"/>
              </w:rPr>
              <w:t> </w:t>
            </w:r>
            <w:r w:rsidR="001B49FF" w:rsidRPr="00D32489">
              <w:rPr>
                <w:sz w:val="24"/>
                <w:szCs w:val="24"/>
              </w:rPr>
              <w:t>А.</w:t>
            </w:r>
            <w:r w:rsidR="001B49FF">
              <w:rPr>
                <w:sz w:val="24"/>
                <w:szCs w:val="24"/>
              </w:rPr>
              <w:t> </w:t>
            </w:r>
            <w:r w:rsidR="001B49FF" w:rsidRPr="00D32489">
              <w:rPr>
                <w:sz w:val="24"/>
                <w:szCs w:val="24"/>
              </w:rPr>
              <w:t>Некрасова и др</w:t>
            </w:r>
            <w:r w:rsidR="001B49FF">
              <w:rPr>
                <w:sz w:val="24"/>
                <w:szCs w:val="24"/>
              </w:rPr>
              <w:t>.</w:t>
            </w:r>
          </w:p>
          <w:p w:rsidR="001B49FF" w:rsidRDefault="001B49FF" w:rsidP="00D32489">
            <w:pPr>
              <w:jc w:val="both"/>
              <w:rPr>
                <w:sz w:val="24"/>
                <w:szCs w:val="24"/>
              </w:rPr>
            </w:pPr>
          </w:p>
          <w:p w:rsidR="001B49FF" w:rsidRPr="001B49FF" w:rsidRDefault="001B49FF" w:rsidP="001B49FF">
            <w:pPr>
              <w:ind w:left="1783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>Коллежский регистратор,</w:t>
            </w:r>
          </w:p>
          <w:p w:rsidR="001B49FF" w:rsidRPr="001B49FF" w:rsidRDefault="001B49FF" w:rsidP="001B49FF">
            <w:pPr>
              <w:ind w:left="1783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>Почтовой станции диктатор</w:t>
            </w:r>
          </w:p>
          <w:p w:rsidR="001B49FF" w:rsidRDefault="001B49FF" w:rsidP="001B49FF">
            <w:pPr>
              <w:ind w:left="3201"/>
              <w:jc w:val="both"/>
              <w:rPr>
                <w:sz w:val="24"/>
                <w:szCs w:val="24"/>
              </w:rPr>
            </w:pPr>
            <w:r w:rsidRPr="001B49FF">
              <w:rPr>
                <w:i/>
                <w:sz w:val="24"/>
                <w:szCs w:val="24"/>
              </w:rPr>
              <w:t>Князь Вяземский</w:t>
            </w:r>
          </w:p>
          <w:p w:rsidR="001B49FF" w:rsidRPr="001B49FF" w:rsidRDefault="001B49FF" w:rsidP="001B49FF">
            <w:pPr>
              <w:ind w:left="27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(А. С. </w:t>
            </w:r>
            <w:r w:rsidRPr="001B49FF">
              <w:rPr>
                <w:sz w:val="24"/>
                <w:szCs w:val="24"/>
              </w:rPr>
              <w:t>Пушкин</w:t>
            </w:r>
            <w:r>
              <w:rPr>
                <w:sz w:val="24"/>
                <w:szCs w:val="24"/>
              </w:rPr>
              <w:t xml:space="preserve"> «</w:t>
            </w:r>
            <w:r w:rsidRPr="001B49FF">
              <w:rPr>
                <w:sz w:val="24"/>
                <w:szCs w:val="24"/>
              </w:rPr>
              <w:t>Станционный смотритель</w:t>
            </w:r>
            <w:r>
              <w:rPr>
                <w:sz w:val="24"/>
                <w:szCs w:val="24"/>
              </w:rPr>
              <w:t>»)</w:t>
            </w:r>
          </w:p>
          <w:p w:rsidR="001B49FF" w:rsidRDefault="001B49FF" w:rsidP="00D32489">
            <w:pPr>
              <w:jc w:val="both"/>
              <w:rPr>
                <w:sz w:val="24"/>
                <w:szCs w:val="24"/>
              </w:rPr>
            </w:pPr>
          </w:p>
          <w:p w:rsidR="001B49FF" w:rsidRPr="001B49FF" w:rsidRDefault="001B49FF" w:rsidP="001B49FF">
            <w:pPr>
              <w:ind w:left="1783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>Ваня (в кучерском армячке):</w:t>
            </w:r>
          </w:p>
          <w:p w:rsidR="001B49FF" w:rsidRPr="001B49FF" w:rsidRDefault="001B49FF" w:rsidP="001B49FF">
            <w:pPr>
              <w:ind w:left="1783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>«Папаша! кто строил эту дорогу?»</w:t>
            </w:r>
          </w:p>
          <w:p w:rsidR="001B49FF" w:rsidRPr="001B49FF" w:rsidRDefault="001B49FF" w:rsidP="001B49FF">
            <w:pPr>
              <w:ind w:left="1783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>Папаша (в пальто на красной подкладке):</w:t>
            </w:r>
          </w:p>
          <w:p w:rsidR="001B49FF" w:rsidRPr="001B49FF" w:rsidRDefault="001B49FF" w:rsidP="001B49FF">
            <w:pPr>
              <w:ind w:left="1783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 xml:space="preserve">«Граф Петр Андреевич </w:t>
            </w:r>
            <w:proofErr w:type="spellStart"/>
            <w:r w:rsidRPr="001B49FF">
              <w:rPr>
                <w:sz w:val="24"/>
                <w:szCs w:val="24"/>
              </w:rPr>
              <w:t>Клейнмихель</w:t>
            </w:r>
            <w:proofErr w:type="spellEnd"/>
            <w:r w:rsidRPr="001B49FF">
              <w:rPr>
                <w:sz w:val="24"/>
                <w:szCs w:val="24"/>
              </w:rPr>
              <w:t>, душенька!»</w:t>
            </w:r>
          </w:p>
          <w:p w:rsidR="001B49FF" w:rsidRPr="001B49FF" w:rsidRDefault="001B49FF" w:rsidP="001B49FF">
            <w:pPr>
              <w:ind w:left="3201"/>
              <w:jc w:val="both"/>
              <w:rPr>
                <w:sz w:val="24"/>
                <w:szCs w:val="24"/>
              </w:rPr>
            </w:pPr>
            <w:r w:rsidRPr="001B49FF">
              <w:rPr>
                <w:sz w:val="24"/>
                <w:szCs w:val="24"/>
              </w:rPr>
              <w:t>Разговор в вагоне</w:t>
            </w:r>
          </w:p>
          <w:p w:rsidR="001B49FF" w:rsidRPr="001B49FF" w:rsidRDefault="001B49FF" w:rsidP="001B49FF">
            <w:pPr>
              <w:ind w:left="27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B49FF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 А. </w:t>
            </w:r>
            <w:r w:rsidRPr="001B49FF">
              <w:rPr>
                <w:sz w:val="24"/>
                <w:szCs w:val="24"/>
              </w:rPr>
              <w:t>Некрасов</w:t>
            </w:r>
            <w:r>
              <w:rPr>
                <w:sz w:val="24"/>
                <w:szCs w:val="24"/>
              </w:rPr>
              <w:t xml:space="preserve"> «</w:t>
            </w:r>
            <w:r w:rsidRPr="001B49FF">
              <w:rPr>
                <w:sz w:val="24"/>
                <w:szCs w:val="24"/>
              </w:rPr>
              <w:t>Железная дорога</w:t>
            </w:r>
            <w:r>
              <w:rPr>
                <w:sz w:val="24"/>
                <w:szCs w:val="24"/>
              </w:rPr>
              <w:t>»)</w:t>
            </w:r>
          </w:p>
          <w:p w:rsidR="001B49FF" w:rsidRPr="00D32489" w:rsidRDefault="001B49FF" w:rsidP="001B49FF">
            <w:pPr>
              <w:jc w:val="both"/>
              <w:rPr>
                <w:sz w:val="24"/>
                <w:szCs w:val="24"/>
              </w:rPr>
            </w:pPr>
          </w:p>
        </w:tc>
      </w:tr>
    </w:tbl>
    <w:p w:rsidR="00C70B3B" w:rsidRDefault="00C70B3B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tbl>
      <w:tblPr>
        <w:tblStyle w:val="TableNormal2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0261F6" w:rsidRPr="00FF299C" w:rsidTr="000030F7">
        <w:trPr>
          <w:trHeight w:val="277"/>
          <w:jc w:val="center"/>
        </w:trPr>
        <w:tc>
          <w:tcPr>
            <w:tcW w:w="6213" w:type="dxa"/>
            <w:vMerge w:val="restart"/>
          </w:tcPr>
          <w:p w:rsidR="000261F6" w:rsidRPr="00FF299C" w:rsidRDefault="000261F6" w:rsidP="000030F7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0261F6" w:rsidRPr="00FF299C" w:rsidRDefault="000261F6" w:rsidP="000030F7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0261F6" w:rsidRPr="00FF299C" w:rsidRDefault="000261F6" w:rsidP="000030F7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0261F6" w:rsidRPr="00FF299C" w:rsidTr="000030F7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0261F6" w:rsidRPr="00FF299C" w:rsidRDefault="000261F6" w:rsidP="000030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0261F6" w:rsidRPr="00FF299C" w:rsidRDefault="000261F6" w:rsidP="000030F7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0261F6" w:rsidRPr="00FF299C" w:rsidRDefault="000261F6" w:rsidP="000030F7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0261F6" w:rsidRPr="00FF299C" w:rsidTr="000030F7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0261F6" w:rsidRPr="00FF299C" w:rsidRDefault="000261F6" w:rsidP="000030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0261F6" w:rsidRPr="00FF299C" w:rsidRDefault="000261F6" w:rsidP="000030F7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0261F6" w:rsidRPr="00FF299C" w:rsidRDefault="000261F6" w:rsidP="000030F7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0261F6" w:rsidRPr="00FF299C" w:rsidRDefault="000261F6" w:rsidP="000261F6">
      <w:pPr>
        <w:rPr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81"/>
        <w:gridCol w:w="7546"/>
      </w:tblGrid>
      <w:tr w:rsidR="000261F6" w:rsidRPr="00FF299C" w:rsidTr="000030F7">
        <w:trPr>
          <w:jc w:val="center"/>
        </w:trPr>
        <w:tc>
          <w:tcPr>
            <w:tcW w:w="2081" w:type="dxa"/>
          </w:tcPr>
          <w:p w:rsidR="000261F6" w:rsidRPr="00FF299C" w:rsidRDefault="000261F6" w:rsidP="000030F7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Цикл произведений</w:t>
            </w:r>
          </w:p>
        </w:tc>
        <w:tc>
          <w:tcPr>
            <w:tcW w:w="7546" w:type="dxa"/>
          </w:tcPr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ряд художественных произведений, как правило, одного жанра, объединённых общей темой, действующими лицами, единым замыслом, иногда общим повествователем, но сохраняющих относительную самостоятельность и вне цикла: </w:t>
            </w:r>
            <w:r w:rsidRPr="00FF299C">
              <w:rPr>
                <w:i/>
                <w:sz w:val="24"/>
                <w:szCs w:val="24"/>
              </w:rPr>
              <w:t>цикл повестей А. С. Пушкина «Повести покойного Ивана Петровича Белкина»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 xml:space="preserve">цикл рассказов И. С. Тургенева «Записки охотника» </w:t>
            </w:r>
            <w:r w:rsidRPr="00FF299C">
              <w:rPr>
                <w:sz w:val="24"/>
                <w:szCs w:val="24"/>
              </w:rPr>
              <w:t>и др.</w:t>
            </w:r>
          </w:p>
        </w:tc>
      </w:tr>
      <w:tr w:rsidR="000261F6" w:rsidRPr="00FF299C" w:rsidTr="000030F7">
        <w:trPr>
          <w:jc w:val="center"/>
        </w:trPr>
        <w:tc>
          <w:tcPr>
            <w:tcW w:w="2081" w:type="dxa"/>
          </w:tcPr>
          <w:p w:rsidR="000261F6" w:rsidRPr="00FF299C" w:rsidRDefault="000261F6" w:rsidP="000030F7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Стихотворение в прозе</w:t>
            </w:r>
          </w:p>
        </w:tc>
        <w:tc>
          <w:tcPr>
            <w:tcW w:w="7546" w:type="dxa"/>
          </w:tcPr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лирическое произведение в прозе, лишённое стихотворной организации речи (метра, ритма, рифмы).</w:t>
            </w:r>
          </w:p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Для стихотворений в прозе характерны: небольшой объем, членение на подобные строфам мелкие абзацы, бессюжетная композиция, эмоциональность стиля, общая установка на выражение субъективного впечатления или переживания, круг образов, мотивов, идей, характерных для поэзии данного времени: И. С. Тургенев «</w:t>
            </w:r>
            <w:r w:rsidRPr="00FF299C">
              <w:rPr>
                <w:i/>
                <w:sz w:val="24"/>
                <w:szCs w:val="24"/>
              </w:rPr>
              <w:t>Стихотворения в прозе</w:t>
            </w:r>
            <w:r w:rsidRPr="00FF299C">
              <w:rPr>
                <w:sz w:val="24"/>
                <w:szCs w:val="24"/>
              </w:rPr>
              <w:t>».</w:t>
            </w:r>
          </w:p>
        </w:tc>
      </w:tr>
      <w:tr w:rsidR="000261F6" w:rsidRPr="00FF299C" w:rsidTr="000030F7">
        <w:trPr>
          <w:jc w:val="center"/>
        </w:trPr>
        <w:tc>
          <w:tcPr>
            <w:tcW w:w="2081" w:type="dxa"/>
          </w:tcPr>
          <w:p w:rsidR="000261F6" w:rsidRPr="00FF299C" w:rsidRDefault="000261F6" w:rsidP="000030F7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Литературная сказка</w:t>
            </w:r>
          </w:p>
        </w:tc>
        <w:tc>
          <w:tcPr>
            <w:tcW w:w="7546" w:type="dxa"/>
          </w:tcPr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эпический жанр; ориентированное на вымысел произведение, тесно связанное с народной сказкой, но, в отличие от нее, принадлежащее конкретному автору, не бытовавшее до публикации в устной форме и не имевшее вариантов.</w:t>
            </w:r>
          </w:p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Некоторые писатели перерабатывали фольклорные сюжеты (Ш. Перро, В. и Я. Гримм, П. П. Ершов («</w:t>
            </w:r>
            <w:r w:rsidRPr="00FF299C">
              <w:rPr>
                <w:i/>
                <w:sz w:val="24"/>
                <w:szCs w:val="24"/>
              </w:rPr>
              <w:t>Конек-горбунок</w:t>
            </w:r>
            <w:r w:rsidRPr="00FF299C">
              <w:rPr>
                <w:sz w:val="24"/>
                <w:szCs w:val="24"/>
              </w:rPr>
              <w:t>»), А. С. Пушкин («</w:t>
            </w:r>
            <w:r w:rsidRPr="00FF299C">
              <w:rPr>
                <w:i/>
                <w:sz w:val="24"/>
                <w:szCs w:val="24"/>
              </w:rPr>
              <w:t>Сказка о мертвой царевне и семи богатырях</w:t>
            </w:r>
            <w:r w:rsidRPr="00FF299C">
              <w:rPr>
                <w:sz w:val="24"/>
                <w:szCs w:val="24"/>
              </w:rPr>
              <w:t>») и т. п.), другие создавали оригинальные произведения (К. И. Чуковский, М. Е. Салтыков-Щедрин, Г. Х. Андерсен и т. д.).</w:t>
            </w:r>
          </w:p>
        </w:tc>
      </w:tr>
      <w:tr w:rsidR="000261F6" w:rsidRPr="00FF299C" w:rsidTr="000030F7">
        <w:trPr>
          <w:jc w:val="center"/>
        </w:trPr>
        <w:tc>
          <w:tcPr>
            <w:tcW w:w="2081" w:type="dxa"/>
          </w:tcPr>
          <w:p w:rsidR="000261F6" w:rsidRPr="00FF299C" w:rsidRDefault="000261F6" w:rsidP="000030F7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Сатира и гротеск</w:t>
            </w:r>
          </w:p>
        </w:tc>
        <w:tc>
          <w:tcPr>
            <w:tcW w:w="7546" w:type="dxa"/>
          </w:tcPr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Сатира</w:t>
            </w:r>
            <w:r w:rsidRPr="00FF299C">
              <w:rPr>
                <w:sz w:val="24"/>
                <w:szCs w:val="24"/>
              </w:rPr>
              <w:t xml:space="preserve"> – вид комического; способ проявления комического в искусстве, заключающийся в осмеянии явлений, которые представляются автору порочными; наиболее острая форма обличения действительности: басни И. А. Крылова, А. П. Чехов «</w:t>
            </w:r>
            <w:r w:rsidRPr="00FF299C">
              <w:rPr>
                <w:i/>
                <w:sz w:val="24"/>
                <w:szCs w:val="24"/>
              </w:rPr>
              <w:t>Хамелеон</w:t>
            </w:r>
            <w:r w:rsidRPr="00FF299C">
              <w:rPr>
                <w:sz w:val="24"/>
                <w:szCs w:val="24"/>
              </w:rPr>
              <w:t>», «</w:t>
            </w:r>
            <w:r w:rsidRPr="00FF299C">
              <w:rPr>
                <w:i/>
                <w:sz w:val="24"/>
                <w:szCs w:val="24"/>
              </w:rPr>
              <w:t>Злоумышленник</w:t>
            </w:r>
            <w:r w:rsidRPr="00FF299C">
              <w:rPr>
                <w:sz w:val="24"/>
                <w:szCs w:val="24"/>
              </w:rPr>
              <w:t>», М. М. Зощенко «</w:t>
            </w:r>
            <w:r w:rsidRPr="00FF299C">
              <w:rPr>
                <w:i/>
                <w:sz w:val="24"/>
                <w:szCs w:val="24"/>
              </w:rPr>
              <w:t>История болезни</w:t>
            </w:r>
            <w:r w:rsidRPr="00FF299C">
              <w:rPr>
                <w:sz w:val="24"/>
                <w:szCs w:val="24"/>
              </w:rPr>
              <w:t>» и др.</w:t>
            </w:r>
          </w:p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Гротеск</w:t>
            </w:r>
            <w:r w:rsidRPr="00FF299C">
              <w:rPr>
                <w:sz w:val="24"/>
                <w:szCs w:val="24"/>
              </w:rPr>
              <w:t xml:space="preserve"> – вид комического; нарушающее границы правдоподобия изображение людей, предметов или явлений в фантастически преувеличенном, уродливо-комическом виде. Основан на совмещении реального и нереального, ужасного и смешного, трагического и комического, безобразного и прекрасного. Смешное в гротеске неотделимо от страшного, что позволяет автору показать в произведении противоречия жизни и создать остросат</w:t>
            </w:r>
            <w:r>
              <w:rPr>
                <w:sz w:val="24"/>
                <w:szCs w:val="24"/>
              </w:rPr>
              <w:t>ирический образ: М. Е. Салтыков</w:t>
            </w:r>
            <w:r w:rsidRPr="00FF299C">
              <w:rPr>
                <w:sz w:val="24"/>
                <w:szCs w:val="24"/>
              </w:rPr>
              <w:t>-Щедрин «</w:t>
            </w:r>
            <w:r w:rsidRPr="00FF299C">
              <w:rPr>
                <w:i/>
                <w:sz w:val="24"/>
                <w:szCs w:val="24"/>
              </w:rPr>
              <w:t>Как один мужик двух генералов прокормил</w:t>
            </w:r>
            <w:r w:rsidRPr="00FF299C">
              <w:rPr>
                <w:sz w:val="24"/>
                <w:szCs w:val="24"/>
              </w:rPr>
              <w:t>», «</w:t>
            </w:r>
            <w:r w:rsidRPr="00FF299C">
              <w:rPr>
                <w:i/>
                <w:sz w:val="24"/>
                <w:szCs w:val="24"/>
              </w:rPr>
              <w:t>Дикий помещик</w:t>
            </w:r>
            <w:r w:rsidRPr="00FF299C">
              <w:rPr>
                <w:sz w:val="24"/>
                <w:szCs w:val="24"/>
              </w:rPr>
              <w:t>»; Дж. Свифт «</w:t>
            </w:r>
            <w:r w:rsidRPr="00FF299C">
              <w:rPr>
                <w:i/>
                <w:sz w:val="24"/>
                <w:szCs w:val="24"/>
              </w:rPr>
              <w:t>Путешествия Гулливера</w:t>
            </w:r>
            <w:r w:rsidRPr="00FF299C">
              <w:rPr>
                <w:sz w:val="24"/>
                <w:szCs w:val="24"/>
              </w:rPr>
              <w:t>» и др.</w:t>
            </w:r>
          </w:p>
        </w:tc>
      </w:tr>
      <w:tr w:rsidR="000261F6" w:rsidRPr="00FF299C" w:rsidTr="000030F7">
        <w:trPr>
          <w:jc w:val="center"/>
        </w:trPr>
        <w:tc>
          <w:tcPr>
            <w:tcW w:w="2081" w:type="dxa"/>
          </w:tcPr>
          <w:p w:rsidR="000261F6" w:rsidRPr="00FF299C" w:rsidRDefault="000261F6" w:rsidP="000030F7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Интерьер</w:t>
            </w:r>
          </w:p>
        </w:tc>
        <w:tc>
          <w:tcPr>
            <w:tcW w:w="7546" w:type="dxa"/>
          </w:tcPr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изображение в художественном произведении внутренней обстановки помещения (дома, усадьбы, комнаты героя и т. д.).</w:t>
            </w:r>
          </w:p>
          <w:p w:rsidR="000261F6" w:rsidRPr="00FF299C" w:rsidRDefault="000261F6" w:rsidP="000030F7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Интерьер часто выступает как средство характеристики персонажа, отражение его внутреннего мира: интерьер</w:t>
            </w:r>
            <w:r w:rsidRPr="00FF299C">
              <w:rPr>
                <w:i/>
                <w:sz w:val="24"/>
                <w:szCs w:val="24"/>
              </w:rPr>
              <w:t xml:space="preserve"> усадьбы </w:t>
            </w:r>
            <w:r w:rsidRPr="00FF299C">
              <w:rPr>
                <w:sz w:val="24"/>
                <w:szCs w:val="24"/>
              </w:rPr>
              <w:t>в поэме</w:t>
            </w:r>
            <w:r w:rsidRPr="00FF299C">
              <w:rPr>
                <w:i/>
                <w:sz w:val="24"/>
                <w:szCs w:val="24"/>
              </w:rPr>
              <w:t xml:space="preserve"> </w:t>
            </w:r>
            <w:r w:rsidRPr="00FF299C">
              <w:rPr>
                <w:sz w:val="24"/>
                <w:szCs w:val="24"/>
              </w:rPr>
              <w:t xml:space="preserve">«Мертвые души» Н. В. Гоголя, интерьер </w:t>
            </w:r>
            <w:r w:rsidRPr="00FF299C">
              <w:rPr>
                <w:i/>
                <w:sz w:val="24"/>
                <w:szCs w:val="24"/>
              </w:rPr>
              <w:t>жилища</w:t>
            </w:r>
            <w:r w:rsidRPr="00FF299C">
              <w:rPr>
                <w:sz w:val="24"/>
                <w:szCs w:val="24"/>
              </w:rPr>
              <w:t xml:space="preserve"> Самсона </w:t>
            </w:r>
            <w:proofErr w:type="spellStart"/>
            <w:r w:rsidRPr="00FF299C">
              <w:rPr>
                <w:sz w:val="24"/>
                <w:szCs w:val="24"/>
              </w:rPr>
              <w:t>Вырина</w:t>
            </w:r>
            <w:proofErr w:type="spellEnd"/>
            <w:r w:rsidRPr="00FF299C">
              <w:rPr>
                <w:sz w:val="24"/>
                <w:szCs w:val="24"/>
              </w:rPr>
              <w:t xml:space="preserve"> в повести «Станционный смотритель» А. С. Пушкина и др.</w:t>
            </w:r>
          </w:p>
        </w:tc>
      </w:tr>
    </w:tbl>
    <w:p w:rsidR="000261F6" w:rsidRDefault="000261F6" w:rsidP="000261F6">
      <w:pPr>
        <w:rPr>
          <w:sz w:val="24"/>
          <w:szCs w:val="24"/>
        </w:rPr>
      </w:pPr>
    </w:p>
    <w:p w:rsidR="0059430C" w:rsidRDefault="0059430C" w:rsidP="000261F6">
      <w:pPr>
        <w:rPr>
          <w:sz w:val="24"/>
          <w:szCs w:val="24"/>
        </w:rPr>
      </w:pPr>
    </w:p>
    <w:p w:rsidR="0059430C" w:rsidRDefault="0059430C" w:rsidP="000261F6">
      <w:pPr>
        <w:rPr>
          <w:sz w:val="24"/>
          <w:szCs w:val="24"/>
        </w:rPr>
      </w:pPr>
    </w:p>
    <w:p w:rsidR="0059430C" w:rsidRDefault="0059430C" w:rsidP="000261F6">
      <w:pPr>
        <w:rPr>
          <w:sz w:val="24"/>
          <w:szCs w:val="24"/>
        </w:rPr>
      </w:pPr>
    </w:p>
    <w:p w:rsidR="0059430C" w:rsidRDefault="0059430C" w:rsidP="000261F6">
      <w:pPr>
        <w:rPr>
          <w:sz w:val="24"/>
          <w:szCs w:val="24"/>
        </w:rPr>
      </w:pPr>
    </w:p>
    <w:p w:rsidR="0059430C" w:rsidRDefault="0059430C" w:rsidP="000261F6">
      <w:pPr>
        <w:rPr>
          <w:sz w:val="24"/>
          <w:szCs w:val="24"/>
        </w:rPr>
      </w:pPr>
    </w:p>
    <w:p w:rsidR="0059430C" w:rsidRPr="00FF299C" w:rsidRDefault="0059430C" w:rsidP="000261F6">
      <w:pPr>
        <w:rPr>
          <w:sz w:val="24"/>
          <w:szCs w:val="24"/>
        </w:rPr>
      </w:pPr>
    </w:p>
    <w:tbl>
      <w:tblPr>
        <w:tblStyle w:val="TableNormal2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23550A" w:rsidRPr="00FF299C" w:rsidTr="00EC11DD">
        <w:trPr>
          <w:trHeight w:val="277"/>
          <w:jc w:val="center"/>
        </w:trPr>
        <w:tc>
          <w:tcPr>
            <w:tcW w:w="6213" w:type="dxa"/>
            <w:vMerge w:val="restart"/>
          </w:tcPr>
          <w:p w:rsidR="0023550A" w:rsidRPr="00FF299C" w:rsidRDefault="0023550A" w:rsidP="00EC11DD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23550A" w:rsidRPr="00FF299C" w:rsidRDefault="0023550A" w:rsidP="00EC11DD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23550A" w:rsidRPr="00FF299C" w:rsidRDefault="0023550A" w:rsidP="00EC11DD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23550A" w:rsidRPr="00FF299C" w:rsidTr="00EC11DD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23550A" w:rsidRPr="00FF299C" w:rsidRDefault="0023550A" w:rsidP="00EC11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23550A" w:rsidRPr="00FF299C" w:rsidRDefault="0023550A" w:rsidP="00EC11DD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23550A" w:rsidRPr="00FF299C" w:rsidRDefault="0023550A" w:rsidP="00EC11DD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23550A" w:rsidRPr="00FF299C" w:rsidTr="00EC11DD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23550A" w:rsidRPr="00FF299C" w:rsidRDefault="0023550A" w:rsidP="00EC11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23550A" w:rsidRPr="00FF299C" w:rsidRDefault="0023550A" w:rsidP="00EC11DD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23550A" w:rsidRPr="00FF299C" w:rsidRDefault="0023550A" w:rsidP="00EC11DD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23550A" w:rsidRPr="00FF299C" w:rsidRDefault="0023550A" w:rsidP="0023550A">
      <w:pPr>
        <w:rPr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7532"/>
      </w:tblGrid>
      <w:tr w:rsidR="0023550A" w:rsidRPr="00FF299C" w:rsidTr="00EC11DD">
        <w:trPr>
          <w:jc w:val="center"/>
        </w:trPr>
        <w:tc>
          <w:tcPr>
            <w:tcW w:w="2095" w:type="dxa"/>
          </w:tcPr>
          <w:p w:rsidR="0023550A" w:rsidRPr="00FF299C" w:rsidRDefault="0023550A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7532" w:type="dxa"/>
          </w:tcPr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Тематика</w:t>
            </w:r>
            <w:r w:rsidRPr="00FF299C">
              <w:rPr>
                <w:sz w:val="24"/>
                <w:szCs w:val="24"/>
              </w:rPr>
              <w:t xml:space="preserve"> – совокупность основных и побочных тем литературного произведения или ряда произведений одного писателя или целой группы, школы, направления.</w:t>
            </w:r>
          </w:p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Проблематика</w:t>
            </w:r>
            <w:r w:rsidRPr="00FF299C">
              <w:rPr>
                <w:sz w:val="24"/>
                <w:szCs w:val="24"/>
              </w:rPr>
              <w:t xml:space="preserve"> – совокупность поставленных автором в произведении проблем, которые могут носить самостоятельный характер или подчиняться главной. Различают </w:t>
            </w:r>
            <w:r w:rsidRPr="00FF299C">
              <w:rPr>
                <w:i/>
                <w:sz w:val="24"/>
                <w:szCs w:val="24"/>
              </w:rPr>
              <w:t>нравственную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социально-историческую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философскую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эстетическую</w:t>
            </w:r>
            <w:r w:rsidRPr="00FF299C">
              <w:rPr>
                <w:sz w:val="24"/>
                <w:szCs w:val="24"/>
              </w:rPr>
              <w:t xml:space="preserve"> и т. п. проблематику.</w:t>
            </w:r>
          </w:p>
        </w:tc>
      </w:tr>
      <w:tr w:rsidR="0023550A" w:rsidRPr="00FF299C" w:rsidTr="00EC11DD">
        <w:trPr>
          <w:jc w:val="center"/>
        </w:trPr>
        <w:tc>
          <w:tcPr>
            <w:tcW w:w="2095" w:type="dxa"/>
          </w:tcPr>
          <w:p w:rsidR="0023550A" w:rsidRPr="00FF299C" w:rsidRDefault="0023550A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Речевая характеристика персонажей</w:t>
            </w:r>
          </w:p>
        </w:tc>
        <w:tc>
          <w:tcPr>
            <w:tcW w:w="7532" w:type="dxa"/>
          </w:tcPr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подбор слов, выражений, оборотов речи и т. д. как средство художественного изображения действующих лиц литературного произведения.</w:t>
            </w:r>
          </w:p>
        </w:tc>
      </w:tr>
      <w:tr w:rsidR="0023550A" w:rsidRPr="00FF299C" w:rsidTr="00EC11DD">
        <w:trPr>
          <w:jc w:val="center"/>
        </w:trPr>
        <w:tc>
          <w:tcPr>
            <w:tcW w:w="2095" w:type="dxa"/>
          </w:tcPr>
          <w:p w:rsidR="0023550A" w:rsidRPr="00FF299C" w:rsidRDefault="0023550A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Пафос</w:t>
            </w:r>
          </w:p>
        </w:tc>
        <w:tc>
          <w:tcPr>
            <w:tcW w:w="7532" w:type="dxa"/>
          </w:tcPr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оценочное отношение писателя к изображаемой им действительности, эмоциональный настрой произведения, определяющий его общую тональность.</w:t>
            </w:r>
          </w:p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Выделяют </w:t>
            </w:r>
            <w:r w:rsidRPr="00FF299C">
              <w:rPr>
                <w:b/>
                <w:i/>
                <w:sz w:val="24"/>
                <w:szCs w:val="24"/>
              </w:rPr>
              <w:t>виды пафоса</w:t>
            </w:r>
            <w:r w:rsidRPr="00FF299C">
              <w:rPr>
                <w:sz w:val="24"/>
                <w:szCs w:val="24"/>
              </w:rPr>
              <w:t xml:space="preserve">: </w:t>
            </w:r>
            <w:r w:rsidRPr="00FF299C">
              <w:rPr>
                <w:i/>
                <w:sz w:val="24"/>
                <w:szCs w:val="24"/>
              </w:rPr>
              <w:t>драматический</w:t>
            </w:r>
            <w:r w:rsidRPr="00FF299C">
              <w:rPr>
                <w:sz w:val="24"/>
                <w:szCs w:val="24"/>
              </w:rPr>
              <w:t xml:space="preserve"> (изображение внутренней борьбы человека), </w:t>
            </w:r>
            <w:r w:rsidRPr="00FF299C">
              <w:rPr>
                <w:i/>
                <w:sz w:val="24"/>
                <w:szCs w:val="24"/>
              </w:rPr>
              <w:t xml:space="preserve">романтический </w:t>
            </w:r>
            <w:r w:rsidRPr="00FF299C">
              <w:rPr>
                <w:sz w:val="24"/>
                <w:szCs w:val="24"/>
              </w:rPr>
              <w:t xml:space="preserve">(изображение бурного проявления чувств героя, его борьбы с неидеальным миром), </w:t>
            </w:r>
            <w:r w:rsidRPr="00FF299C">
              <w:rPr>
                <w:i/>
                <w:sz w:val="24"/>
                <w:szCs w:val="24"/>
              </w:rPr>
              <w:t>трагический</w:t>
            </w:r>
            <w:r w:rsidRPr="00FF299C">
              <w:rPr>
                <w:sz w:val="24"/>
                <w:szCs w:val="24"/>
              </w:rPr>
              <w:t xml:space="preserve"> (изображение непреодолимого конфликта, внутренних противоречий героя), </w:t>
            </w:r>
            <w:r w:rsidRPr="00FF299C">
              <w:rPr>
                <w:i/>
                <w:sz w:val="24"/>
                <w:szCs w:val="24"/>
              </w:rPr>
              <w:t>комический</w:t>
            </w:r>
            <w:r w:rsidRPr="00FF299C">
              <w:rPr>
                <w:sz w:val="24"/>
                <w:szCs w:val="24"/>
              </w:rPr>
              <w:t xml:space="preserve"> (</w:t>
            </w:r>
            <w:r w:rsidRPr="00FF299C">
              <w:rPr>
                <w:i/>
                <w:sz w:val="24"/>
                <w:szCs w:val="24"/>
              </w:rPr>
              <w:t>юмористический</w:t>
            </w:r>
            <w:r w:rsidRPr="00FF299C">
              <w:rPr>
                <w:sz w:val="24"/>
                <w:szCs w:val="24"/>
              </w:rPr>
              <w:t xml:space="preserve"> или </w:t>
            </w:r>
            <w:r w:rsidRPr="00FF299C">
              <w:rPr>
                <w:i/>
                <w:sz w:val="24"/>
                <w:szCs w:val="24"/>
              </w:rPr>
              <w:t>сатирический</w:t>
            </w:r>
            <w:r w:rsidRPr="00FF299C">
              <w:rPr>
                <w:sz w:val="24"/>
                <w:szCs w:val="24"/>
              </w:rPr>
              <w:t xml:space="preserve">), </w:t>
            </w:r>
            <w:r w:rsidRPr="00FF299C">
              <w:rPr>
                <w:i/>
                <w:sz w:val="24"/>
                <w:szCs w:val="24"/>
              </w:rPr>
              <w:t>героический</w:t>
            </w:r>
            <w:r w:rsidRPr="00FF299C">
              <w:rPr>
                <w:sz w:val="24"/>
                <w:szCs w:val="24"/>
              </w:rPr>
              <w:t xml:space="preserve"> (изображение подвига отдельного героя или народа).</w:t>
            </w:r>
          </w:p>
        </w:tc>
      </w:tr>
      <w:tr w:rsidR="0023550A" w:rsidRPr="00FF299C" w:rsidTr="00EC11DD">
        <w:trPr>
          <w:jc w:val="center"/>
        </w:trPr>
        <w:tc>
          <w:tcPr>
            <w:tcW w:w="2095" w:type="dxa"/>
          </w:tcPr>
          <w:p w:rsidR="0023550A" w:rsidRPr="00FF299C" w:rsidRDefault="0023550A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Стихотворный метр: трёхсложные размеры стиха</w:t>
            </w:r>
          </w:p>
        </w:tc>
        <w:tc>
          <w:tcPr>
            <w:tcW w:w="7532" w:type="dxa"/>
          </w:tcPr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стихотворный размер, основанный на последовательном чередовании однородных стоп; принцип, на котором основан ритмический строй стиха.</w:t>
            </w:r>
          </w:p>
          <w:p w:rsidR="0023550A" w:rsidRPr="00FF299C" w:rsidRDefault="0023550A" w:rsidP="00EC11DD">
            <w:pPr>
              <w:jc w:val="both"/>
              <w:rPr>
                <w:spacing w:val="-6"/>
                <w:sz w:val="24"/>
                <w:szCs w:val="24"/>
              </w:rPr>
            </w:pPr>
            <w:r w:rsidRPr="00FF299C">
              <w:rPr>
                <w:i/>
                <w:sz w:val="24"/>
                <w:szCs w:val="24"/>
              </w:rPr>
              <w:t>Двухсложные размеры</w:t>
            </w:r>
            <w:r w:rsidRPr="00FF299C">
              <w:rPr>
                <w:sz w:val="24"/>
                <w:szCs w:val="24"/>
              </w:rPr>
              <w:t xml:space="preserve"> в силлабо-тоническом стихосложении – </w:t>
            </w:r>
            <w:r w:rsidRPr="00FF299C">
              <w:rPr>
                <w:spacing w:val="-6"/>
                <w:sz w:val="24"/>
                <w:szCs w:val="24"/>
              </w:rPr>
              <w:t xml:space="preserve">хорей и ямб, </w:t>
            </w:r>
            <w:r w:rsidRPr="00FF299C">
              <w:rPr>
                <w:i/>
                <w:spacing w:val="-6"/>
                <w:sz w:val="24"/>
                <w:szCs w:val="24"/>
              </w:rPr>
              <w:t>трёхсложные размеры</w:t>
            </w:r>
            <w:r w:rsidRPr="00FF299C">
              <w:rPr>
                <w:spacing w:val="-6"/>
                <w:sz w:val="24"/>
                <w:szCs w:val="24"/>
              </w:rPr>
              <w:t xml:space="preserve"> – дактиль, амфибрахий, анапест.</w:t>
            </w:r>
          </w:p>
          <w:p w:rsidR="0023550A" w:rsidRPr="00FF299C" w:rsidRDefault="0023550A" w:rsidP="00EC11DD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FF299C">
              <w:rPr>
                <w:b/>
                <w:spacing w:val="-6"/>
                <w:sz w:val="24"/>
                <w:szCs w:val="24"/>
              </w:rPr>
              <w:t>Дактиль</w:t>
            </w:r>
            <w:r w:rsidRPr="00FF299C">
              <w:rPr>
                <w:spacing w:val="-6"/>
                <w:sz w:val="24"/>
                <w:szCs w:val="24"/>
              </w:rPr>
              <w:t xml:space="preserve"> – трехсложный стихотворный размер с сильным первым слогом в стопе (схема: </w:t>
            </w:r>
            <w:r w:rsidRPr="00FF299C">
              <w:rPr>
                <w:spacing w:val="-6"/>
                <w:sz w:val="24"/>
                <w:szCs w:val="24"/>
              </w:rPr>
              <w:sym w:font="Symbol" w:char="F0BE"/>
            </w:r>
            <w:r w:rsidRPr="00FF299C">
              <w:rPr>
                <w:spacing w:val="-6"/>
                <w:sz w:val="24"/>
                <w:szCs w:val="24"/>
              </w:rPr>
              <w:t xml:space="preserve"> </w:t>
            </w:r>
            <w:r w:rsidRPr="00FF299C">
              <w:rPr>
                <w:spacing w:val="-6"/>
                <w:sz w:val="24"/>
                <w:szCs w:val="24"/>
              </w:rPr>
              <w:sym w:font="Symbol" w:char="F0C8"/>
            </w:r>
            <w:r w:rsidRPr="00FF299C">
              <w:rPr>
                <w:spacing w:val="-6"/>
                <w:sz w:val="24"/>
                <w:szCs w:val="24"/>
              </w:rPr>
              <w:t xml:space="preserve"> </w:t>
            </w:r>
            <w:r w:rsidRPr="00FF299C">
              <w:rPr>
                <w:spacing w:val="-6"/>
                <w:sz w:val="24"/>
                <w:szCs w:val="24"/>
              </w:rPr>
              <w:sym w:font="Symbol" w:char="F0C8"/>
            </w:r>
            <w:r w:rsidRPr="00FF299C">
              <w:rPr>
                <w:spacing w:val="-6"/>
                <w:sz w:val="24"/>
                <w:szCs w:val="24"/>
              </w:rPr>
              <w:t>): «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Ту</w:t>
            </w:r>
            <w:r w:rsidRPr="00FF299C">
              <w:rPr>
                <w:i/>
                <w:spacing w:val="-6"/>
                <w:sz w:val="24"/>
                <w:szCs w:val="24"/>
              </w:rPr>
              <w:t xml:space="preserve">чки </w:t>
            </w:r>
            <w:proofErr w:type="spellStart"/>
            <w:r w:rsidRPr="00FF299C">
              <w:rPr>
                <w:i/>
                <w:spacing w:val="-6"/>
                <w:sz w:val="24"/>
                <w:szCs w:val="24"/>
              </w:rPr>
              <w:t>не|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бе</w:t>
            </w:r>
            <w:r w:rsidRPr="00FF299C">
              <w:rPr>
                <w:i/>
                <w:spacing w:val="-6"/>
                <w:sz w:val="24"/>
                <w:szCs w:val="24"/>
              </w:rPr>
              <w:t>сные</w:t>
            </w:r>
            <w:proofErr w:type="spellEnd"/>
            <w:r w:rsidRPr="00FF299C">
              <w:rPr>
                <w:i/>
                <w:spacing w:val="-6"/>
                <w:sz w:val="24"/>
                <w:szCs w:val="24"/>
              </w:rPr>
              <w:t>|, 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веч</w:t>
            </w:r>
            <w:r w:rsidRPr="00FF299C">
              <w:rPr>
                <w:i/>
                <w:spacing w:val="-6"/>
                <w:sz w:val="24"/>
                <w:szCs w:val="24"/>
              </w:rPr>
              <w:t>ные |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стран</w:t>
            </w:r>
            <w:r w:rsidRPr="00FF299C">
              <w:rPr>
                <w:i/>
                <w:spacing w:val="-6"/>
                <w:sz w:val="24"/>
                <w:szCs w:val="24"/>
              </w:rPr>
              <w:t xml:space="preserve">ники! // 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Сте</w:t>
            </w:r>
            <w:r w:rsidRPr="00FF299C">
              <w:rPr>
                <w:i/>
                <w:spacing w:val="-6"/>
                <w:sz w:val="24"/>
                <w:szCs w:val="24"/>
              </w:rPr>
              <w:t xml:space="preserve">пью </w:t>
            </w:r>
            <w:proofErr w:type="spellStart"/>
            <w:r w:rsidRPr="00FF299C">
              <w:rPr>
                <w:i/>
                <w:spacing w:val="-6"/>
                <w:sz w:val="24"/>
                <w:szCs w:val="24"/>
              </w:rPr>
              <w:t>ла|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зур</w:t>
            </w:r>
            <w:r w:rsidRPr="00FF299C">
              <w:rPr>
                <w:i/>
                <w:spacing w:val="-6"/>
                <w:sz w:val="24"/>
                <w:szCs w:val="24"/>
              </w:rPr>
              <w:t>ною</w:t>
            </w:r>
            <w:proofErr w:type="spellEnd"/>
            <w:r w:rsidRPr="00FF299C">
              <w:rPr>
                <w:i/>
                <w:spacing w:val="-6"/>
                <w:sz w:val="24"/>
                <w:szCs w:val="24"/>
              </w:rPr>
              <w:t xml:space="preserve">|, цепью </w:t>
            </w:r>
            <w:proofErr w:type="spellStart"/>
            <w:r w:rsidRPr="00FF299C">
              <w:rPr>
                <w:i/>
                <w:spacing w:val="-6"/>
                <w:sz w:val="24"/>
                <w:szCs w:val="24"/>
              </w:rPr>
              <w:t>жем|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чуж</w:t>
            </w:r>
            <w:r w:rsidRPr="00FF299C">
              <w:rPr>
                <w:i/>
                <w:spacing w:val="-6"/>
                <w:sz w:val="24"/>
                <w:szCs w:val="24"/>
              </w:rPr>
              <w:t>ною</w:t>
            </w:r>
            <w:proofErr w:type="spellEnd"/>
            <w:r w:rsidRPr="00FF299C">
              <w:rPr>
                <w:i/>
                <w:spacing w:val="-6"/>
                <w:sz w:val="24"/>
                <w:szCs w:val="24"/>
              </w:rPr>
              <w:t>…</w:t>
            </w:r>
            <w:r w:rsidRPr="00FF299C">
              <w:rPr>
                <w:spacing w:val="-6"/>
                <w:sz w:val="24"/>
                <w:szCs w:val="24"/>
              </w:rPr>
              <w:t>» (М. Ю. Лермонтов).</w:t>
            </w:r>
          </w:p>
          <w:p w:rsidR="0023550A" w:rsidRPr="00FF299C" w:rsidRDefault="0023550A" w:rsidP="00EC11DD">
            <w:pPr>
              <w:jc w:val="both"/>
              <w:rPr>
                <w:spacing w:val="-6"/>
                <w:sz w:val="24"/>
                <w:szCs w:val="24"/>
              </w:rPr>
            </w:pPr>
            <w:r w:rsidRPr="00FF299C">
              <w:rPr>
                <w:b/>
                <w:spacing w:val="-6"/>
                <w:sz w:val="24"/>
                <w:szCs w:val="24"/>
              </w:rPr>
              <w:t>Амфибрахий</w:t>
            </w:r>
            <w:r w:rsidRPr="00FF299C">
              <w:rPr>
                <w:spacing w:val="-6"/>
                <w:sz w:val="24"/>
                <w:szCs w:val="24"/>
              </w:rPr>
              <w:t xml:space="preserve"> – трехсложный стихотворный размер с сильным вторым слогом в стопе (схема: </w:t>
            </w:r>
            <w:r w:rsidRPr="00FF299C">
              <w:rPr>
                <w:spacing w:val="-6"/>
                <w:sz w:val="24"/>
                <w:szCs w:val="24"/>
              </w:rPr>
              <w:sym w:font="Symbol" w:char="F0C8"/>
            </w:r>
            <w:r w:rsidRPr="00FF299C">
              <w:rPr>
                <w:spacing w:val="-6"/>
                <w:sz w:val="24"/>
                <w:szCs w:val="24"/>
              </w:rPr>
              <w:t xml:space="preserve"> </w:t>
            </w:r>
            <w:r w:rsidRPr="00FF299C">
              <w:rPr>
                <w:spacing w:val="-6"/>
                <w:sz w:val="24"/>
                <w:szCs w:val="24"/>
              </w:rPr>
              <w:sym w:font="Symbol" w:char="F0BE"/>
            </w:r>
            <w:r w:rsidRPr="00FF299C">
              <w:rPr>
                <w:spacing w:val="-6"/>
                <w:sz w:val="24"/>
                <w:szCs w:val="24"/>
              </w:rPr>
              <w:t xml:space="preserve"> </w:t>
            </w:r>
            <w:r w:rsidRPr="00FF299C">
              <w:rPr>
                <w:spacing w:val="-6"/>
                <w:sz w:val="24"/>
                <w:szCs w:val="24"/>
              </w:rPr>
              <w:sym w:font="Symbol" w:char="F0C8"/>
            </w:r>
            <w:r w:rsidRPr="00FF299C">
              <w:rPr>
                <w:spacing w:val="-6"/>
                <w:sz w:val="24"/>
                <w:szCs w:val="24"/>
              </w:rPr>
              <w:t>): «</w:t>
            </w:r>
            <w:r w:rsidRPr="00FF299C">
              <w:rPr>
                <w:i/>
                <w:spacing w:val="-6"/>
                <w:sz w:val="24"/>
                <w:szCs w:val="24"/>
              </w:rPr>
              <w:t>Од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наж</w:t>
            </w:r>
            <w:r w:rsidRPr="00FF299C">
              <w:rPr>
                <w:i/>
                <w:spacing w:val="-6"/>
                <w:sz w:val="24"/>
                <w:szCs w:val="24"/>
              </w:rPr>
              <w:t xml:space="preserve">ды| в </w:t>
            </w:r>
            <w:proofErr w:type="spellStart"/>
            <w:r w:rsidRPr="00FF299C">
              <w:rPr>
                <w:i/>
                <w:spacing w:val="-6"/>
                <w:sz w:val="24"/>
                <w:szCs w:val="24"/>
              </w:rPr>
              <w:t>сту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дён</w:t>
            </w:r>
            <w:r w:rsidRPr="00FF299C">
              <w:rPr>
                <w:i/>
                <w:spacing w:val="-6"/>
                <w:sz w:val="24"/>
                <w:szCs w:val="24"/>
              </w:rPr>
              <w:t>у|ю</w:t>
            </w:r>
            <w:proofErr w:type="spellEnd"/>
            <w:r w:rsidRPr="00FF299C">
              <w:rPr>
                <w:i/>
                <w:spacing w:val="-6"/>
                <w:sz w:val="24"/>
                <w:szCs w:val="24"/>
              </w:rPr>
              <w:t> </w:t>
            </w:r>
            <w:proofErr w:type="spellStart"/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зим</w:t>
            </w:r>
            <w:r w:rsidRPr="00FF299C">
              <w:rPr>
                <w:i/>
                <w:spacing w:val="-6"/>
                <w:sz w:val="24"/>
                <w:szCs w:val="24"/>
              </w:rPr>
              <w:t>ню|ю</w:t>
            </w:r>
            <w:proofErr w:type="spellEnd"/>
            <w:r w:rsidRPr="00FF299C">
              <w:rPr>
                <w:i/>
                <w:spacing w:val="-6"/>
                <w:sz w:val="24"/>
                <w:szCs w:val="24"/>
              </w:rPr>
              <w:t> 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по</w:t>
            </w:r>
            <w:r w:rsidRPr="00FF299C">
              <w:rPr>
                <w:i/>
                <w:spacing w:val="-6"/>
                <w:sz w:val="24"/>
                <w:szCs w:val="24"/>
              </w:rPr>
              <w:t>ру</w:t>
            </w:r>
            <w:r w:rsidRPr="00FF299C">
              <w:rPr>
                <w:spacing w:val="-6"/>
                <w:sz w:val="24"/>
                <w:szCs w:val="24"/>
              </w:rPr>
              <w:t xml:space="preserve"> // </w:t>
            </w:r>
            <w:r w:rsidRPr="00FF299C">
              <w:rPr>
                <w:i/>
                <w:spacing w:val="-6"/>
                <w:sz w:val="24"/>
                <w:szCs w:val="24"/>
              </w:rPr>
              <w:t>Я 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из</w:t>
            </w:r>
            <w:r w:rsidRPr="00FF299C">
              <w:rPr>
                <w:i/>
                <w:spacing w:val="-6"/>
                <w:sz w:val="24"/>
                <w:szCs w:val="24"/>
              </w:rPr>
              <w:t> </w:t>
            </w:r>
            <w:proofErr w:type="spellStart"/>
            <w:r w:rsidRPr="00FF299C">
              <w:rPr>
                <w:i/>
                <w:spacing w:val="-6"/>
                <w:sz w:val="24"/>
                <w:szCs w:val="24"/>
              </w:rPr>
              <w:t>ле|су</w:t>
            </w:r>
            <w:proofErr w:type="spellEnd"/>
            <w:r w:rsidRPr="00FF299C">
              <w:rPr>
                <w:i/>
                <w:spacing w:val="-6"/>
                <w:sz w:val="24"/>
                <w:szCs w:val="24"/>
              </w:rPr>
              <w:t> 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вы</w:t>
            </w:r>
            <w:r w:rsidRPr="00FF299C">
              <w:rPr>
                <w:i/>
                <w:spacing w:val="-6"/>
                <w:sz w:val="24"/>
                <w:szCs w:val="24"/>
              </w:rPr>
              <w:t>шел;| был 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силь</w:t>
            </w:r>
            <w:r w:rsidRPr="00FF299C">
              <w:rPr>
                <w:i/>
                <w:spacing w:val="-6"/>
                <w:sz w:val="24"/>
                <w:szCs w:val="24"/>
              </w:rPr>
              <w:t>ный |мо</w:t>
            </w:r>
            <w:r w:rsidRPr="00FF299C">
              <w:rPr>
                <w:b/>
                <w:bCs/>
                <w:i/>
                <w:spacing w:val="-6"/>
                <w:sz w:val="24"/>
                <w:szCs w:val="24"/>
              </w:rPr>
              <w:t>роз</w:t>
            </w:r>
            <w:r w:rsidRPr="00FF299C">
              <w:rPr>
                <w:spacing w:val="-6"/>
                <w:sz w:val="24"/>
                <w:szCs w:val="24"/>
              </w:rPr>
              <w:t>». (Н. А. Некрасов).</w:t>
            </w:r>
          </w:p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pacing w:val="-6"/>
                <w:sz w:val="24"/>
                <w:szCs w:val="24"/>
              </w:rPr>
              <w:t>Анапест</w:t>
            </w:r>
            <w:r w:rsidRPr="00FF299C">
              <w:rPr>
                <w:spacing w:val="-6"/>
                <w:sz w:val="24"/>
                <w:szCs w:val="24"/>
              </w:rPr>
              <w:t xml:space="preserve"> – трехсложный стихотворный размер с сильным последним, третьим, слогом в стопе (схема: </w:t>
            </w:r>
            <w:r w:rsidRPr="00FF299C">
              <w:rPr>
                <w:spacing w:val="-6"/>
                <w:sz w:val="24"/>
                <w:szCs w:val="24"/>
              </w:rPr>
              <w:sym w:font="Symbol" w:char="F0C8"/>
            </w:r>
            <w:r w:rsidRPr="00FF299C">
              <w:rPr>
                <w:spacing w:val="-6"/>
                <w:sz w:val="24"/>
                <w:szCs w:val="24"/>
              </w:rPr>
              <w:t xml:space="preserve"> </w:t>
            </w:r>
            <w:r w:rsidRPr="00FF299C">
              <w:rPr>
                <w:spacing w:val="-6"/>
                <w:sz w:val="24"/>
                <w:szCs w:val="24"/>
              </w:rPr>
              <w:sym w:font="Symbol" w:char="F0C8"/>
            </w:r>
            <w:r w:rsidRPr="00FF299C">
              <w:rPr>
                <w:spacing w:val="-6"/>
                <w:sz w:val="24"/>
                <w:szCs w:val="24"/>
              </w:rPr>
              <w:t xml:space="preserve"> </w:t>
            </w:r>
            <w:r w:rsidRPr="00E26C9E">
              <w:rPr>
                <w:spacing w:val="-6"/>
                <w:sz w:val="24"/>
                <w:szCs w:val="24"/>
              </w:rPr>
              <w:sym w:font="Symbol" w:char="F0BE"/>
            </w:r>
            <w:r w:rsidRPr="00E26C9E">
              <w:rPr>
                <w:spacing w:val="-6"/>
                <w:sz w:val="24"/>
                <w:szCs w:val="24"/>
              </w:rPr>
              <w:t>): «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Я те</w:t>
            </w:r>
            <w:r w:rsidRPr="00E26C9E">
              <w:rPr>
                <w:b/>
                <w:bCs/>
                <w:i/>
                <w:spacing w:val="-6"/>
                <w:sz w:val="24"/>
                <w:szCs w:val="24"/>
                <w:shd w:val="clear" w:color="auto" w:fill="FFFFFF"/>
              </w:rPr>
              <w:t>бе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| ниче</w:t>
            </w:r>
            <w:r w:rsidRPr="00E26C9E">
              <w:rPr>
                <w:b/>
                <w:bCs/>
                <w:i/>
                <w:spacing w:val="-6"/>
                <w:sz w:val="24"/>
                <w:szCs w:val="24"/>
                <w:shd w:val="clear" w:color="auto" w:fill="FFFFFF"/>
              </w:rPr>
              <w:t>го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| не ска</w:t>
            </w:r>
            <w:r w:rsidRPr="00E26C9E">
              <w:rPr>
                <w:b/>
                <w:bCs/>
                <w:i/>
                <w:spacing w:val="-6"/>
                <w:sz w:val="24"/>
                <w:szCs w:val="24"/>
                <w:shd w:val="clear" w:color="auto" w:fill="FFFFFF"/>
              </w:rPr>
              <w:t>жу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,</w:t>
            </w:r>
            <w:r w:rsidRPr="00E26C9E">
              <w:rPr>
                <w:spacing w:val="-6"/>
                <w:sz w:val="24"/>
                <w:szCs w:val="24"/>
              </w:rPr>
              <w:t xml:space="preserve"> // 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Я те</w:t>
            </w:r>
            <w:r w:rsidRPr="00E26C9E">
              <w:rPr>
                <w:b/>
                <w:bCs/>
                <w:i/>
                <w:spacing w:val="-6"/>
                <w:sz w:val="24"/>
                <w:szCs w:val="24"/>
                <w:shd w:val="clear" w:color="auto" w:fill="FFFFFF"/>
              </w:rPr>
              <w:t>бя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|не </w:t>
            </w:r>
            <w:proofErr w:type="spellStart"/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встре</w:t>
            </w:r>
            <w:r w:rsidRPr="00E26C9E">
              <w:rPr>
                <w:b/>
                <w:bCs/>
                <w:i/>
                <w:spacing w:val="-6"/>
                <w:sz w:val="24"/>
                <w:szCs w:val="24"/>
                <w:shd w:val="clear" w:color="auto" w:fill="FFFFFF"/>
              </w:rPr>
              <w:t>во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|жу</w:t>
            </w:r>
            <w:proofErr w:type="spellEnd"/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ни</w:t>
            </w:r>
            <w:r w:rsidRPr="00E26C9E">
              <w:rPr>
                <w:b/>
                <w:bCs/>
                <w:i/>
                <w:spacing w:val="-6"/>
                <w:sz w:val="24"/>
                <w:szCs w:val="24"/>
                <w:shd w:val="clear" w:color="auto" w:fill="FFFFFF"/>
              </w:rPr>
              <w:t>чуть</w:t>
            </w:r>
            <w:r w:rsidRPr="00E26C9E">
              <w:rPr>
                <w:i/>
                <w:spacing w:val="-6"/>
                <w:sz w:val="24"/>
                <w:szCs w:val="24"/>
                <w:shd w:val="clear" w:color="auto" w:fill="FFFFFF"/>
              </w:rPr>
              <w:t>…</w:t>
            </w:r>
            <w:r w:rsidRPr="00E26C9E">
              <w:rPr>
                <w:spacing w:val="-6"/>
                <w:sz w:val="24"/>
                <w:szCs w:val="24"/>
                <w:shd w:val="clear" w:color="auto" w:fill="FFFFFF"/>
              </w:rPr>
              <w:t>»</w:t>
            </w:r>
            <w:r w:rsidRPr="00E26C9E">
              <w:rPr>
                <w:spacing w:val="-6"/>
                <w:sz w:val="24"/>
                <w:szCs w:val="24"/>
              </w:rPr>
              <w:t xml:space="preserve"> (</w:t>
            </w:r>
            <w:r w:rsidRPr="00E26C9E">
              <w:rPr>
                <w:spacing w:val="-6"/>
                <w:sz w:val="24"/>
                <w:szCs w:val="24"/>
                <w:shd w:val="clear" w:color="auto" w:fill="FFFFFF"/>
              </w:rPr>
              <w:t>А. А. Фет).</w:t>
            </w:r>
          </w:p>
        </w:tc>
      </w:tr>
      <w:tr w:rsidR="0023550A" w:rsidRPr="00FF299C" w:rsidTr="00EC11DD">
        <w:trPr>
          <w:jc w:val="center"/>
        </w:trPr>
        <w:tc>
          <w:tcPr>
            <w:tcW w:w="2095" w:type="dxa"/>
          </w:tcPr>
          <w:p w:rsidR="0023550A" w:rsidRPr="00FF299C" w:rsidRDefault="0023550A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Анафора, эпифора</w:t>
            </w:r>
          </w:p>
        </w:tc>
        <w:tc>
          <w:tcPr>
            <w:tcW w:w="7532" w:type="dxa"/>
          </w:tcPr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Анафора</w:t>
            </w:r>
            <w:r w:rsidRPr="00FF299C">
              <w:rPr>
                <w:sz w:val="24"/>
                <w:szCs w:val="24"/>
              </w:rPr>
              <w:t xml:space="preserve"> (единоначатие) – средство художественной выразительности; стилистическая фигура; одна из разновидностей параллельных синтаксических конструкций; </w:t>
            </w:r>
            <w:r w:rsidRPr="00FF299C">
              <w:rPr>
                <w:b/>
                <w:sz w:val="24"/>
                <w:szCs w:val="24"/>
              </w:rPr>
              <w:t>повтор в начале</w:t>
            </w:r>
            <w:r w:rsidRPr="00FF299C">
              <w:rPr>
                <w:sz w:val="24"/>
                <w:szCs w:val="24"/>
              </w:rPr>
              <w:t xml:space="preserve"> стихотворных строк или прозаических фраз: «</w:t>
            </w:r>
            <w:r w:rsidRPr="00FF299C">
              <w:rPr>
                <w:i/>
                <w:sz w:val="24"/>
                <w:szCs w:val="24"/>
                <w:u w:val="single"/>
              </w:rPr>
              <w:t>Люблю</w:t>
            </w:r>
            <w:r w:rsidRPr="00FF299C">
              <w:rPr>
                <w:i/>
                <w:sz w:val="24"/>
                <w:szCs w:val="24"/>
              </w:rPr>
              <w:t xml:space="preserve"> тебя, Петра творенье,</w:t>
            </w:r>
            <w:r w:rsidRPr="00FF299C">
              <w:rPr>
                <w:sz w:val="24"/>
                <w:szCs w:val="24"/>
              </w:rPr>
              <w:t xml:space="preserve"> // </w:t>
            </w:r>
            <w:r w:rsidRPr="00FF299C">
              <w:rPr>
                <w:i/>
                <w:sz w:val="24"/>
                <w:szCs w:val="24"/>
                <w:u w:val="single"/>
              </w:rPr>
              <w:t>Люблю</w:t>
            </w:r>
            <w:r w:rsidRPr="00FF299C">
              <w:rPr>
                <w:i/>
                <w:sz w:val="24"/>
                <w:szCs w:val="24"/>
              </w:rPr>
              <w:t xml:space="preserve"> твой строгий, стройный вид</w:t>
            </w:r>
            <w:r w:rsidRPr="00FF299C">
              <w:rPr>
                <w:sz w:val="24"/>
                <w:szCs w:val="24"/>
              </w:rPr>
              <w:t>» (А. С. Пушкин).</w:t>
            </w:r>
          </w:p>
          <w:p w:rsidR="0023550A" w:rsidRPr="00FF299C" w:rsidRDefault="0023550A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Эпифора</w:t>
            </w:r>
            <w:r w:rsidRPr="00FF299C">
              <w:rPr>
                <w:sz w:val="24"/>
                <w:szCs w:val="24"/>
              </w:rPr>
              <w:t xml:space="preserve"> – средство художественной выразительности; стилистическая фигура; одна из разновидностей параллельных синтаксических конструкций; </w:t>
            </w:r>
            <w:r w:rsidRPr="00FF299C">
              <w:rPr>
                <w:b/>
                <w:sz w:val="24"/>
                <w:szCs w:val="24"/>
              </w:rPr>
              <w:t>повтор в конце</w:t>
            </w:r>
            <w:r w:rsidRPr="00FF299C">
              <w:rPr>
                <w:sz w:val="24"/>
                <w:szCs w:val="24"/>
              </w:rPr>
              <w:t xml:space="preserve"> стихотворных строк или прозаических фраз: «</w:t>
            </w:r>
            <w:r w:rsidRPr="00FF299C">
              <w:rPr>
                <w:i/>
                <w:sz w:val="24"/>
                <w:szCs w:val="24"/>
              </w:rPr>
              <w:t xml:space="preserve">Яркий снег сиял </w:t>
            </w:r>
            <w:r w:rsidRPr="00FF299C">
              <w:rPr>
                <w:i/>
                <w:sz w:val="24"/>
                <w:szCs w:val="24"/>
                <w:u w:val="single"/>
              </w:rPr>
              <w:t>в долине</w:t>
            </w:r>
            <w:r w:rsidRPr="00FF299C">
              <w:rPr>
                <w:i/>
                <w:sz w:val="24"/>
                <w:szCs w:val="24"/>
              </w:rPr>
              <w:t>, – // Снег растаял и ушёл;</w:t>
            </w:r>
            <w:r w:rsidRPr="00FF299C">
              <w:rPr>
                <w:sz w:val="24"/>
                <w:szCs w:val="24"/>
              </w:rPr>
              <w:t xml:space="preserve"> // </w:t>
            </w:r>
            <w:r w:rsidRPr="00FF299C">
              <w:rPr>
                <w:i/>
                <w:sz w:val="24"/>
                <w:szCs w:val="24"/>
              </w:rPr>
              <w:t xml:space="preserve">Вешний злак блестит </w:t>
            </w:r>
            <w:r w:rsidRPr="00FF299C">
              <w:rPr>
                <w:i/>
                <w:sz w:val="24"/>
                <w:szCs w:val="24"/>
                <w:u w:val="single"/>
              </w:rPr>
              <w:t>в долине</w:t>
            </w:r>
            <w:r w:rsidRPr="00FF299C">
              <w:rPr>
                <w:i/>
                <w:sz w:val="24"/>
                <w:szCs w:val="24"/>
              </w:rPr>
              <w:t>, –</w:t>
            </w:r>
            <w:r w:rsidRPr="00FF299C">
              <w:rPr>
                <w:sz w:val="24"/>
                <w:szCs w:val="24"/>
              </w:rPr>
              <w:t xml:space="preserve"> // </w:t>
            </w:r>
            <w:r w:rsidRPr="00FF299C">
              <w:rPr>
                <w:i/>
                <w:sz w:val="24"/>
                <w:szCs w:val="24"/>
              </w:rPr>
              <w:t>Злак увянет и уйдёт</w:t>
            </w:r>
            <w:r w:rsidRPr="00FF299C">
              <w:rPr>
                <w:sz w:val="24"/>
                <w:szCs w:val="24"/>
              </w:rPr>
              <w:t>» (Ф. И. Тютчев).</w:t>
            </w:r>
          </w:p>
        </w:tc>
      </w:tr>
    </w:tbl>
    <w:p w:rsidR="000261F6" w:rsidRDefault="000261F6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</w:p>
    <w:p w:rsidR="0059430C" w:rsidRDefault="0059430C" w:rsidP="00C70B3B">
      <w:pPr>
        <w:rPr>
          <w:sz w:val="24"/>
          <w:szCs w:val="24"/>
        </w:rPr>
      </w:pPr>
      <w:bookmarkStart w:id="0" w:name="_GoBack"/>
      <w:bookmarkEnd w:id="0"/>
    </w:p>
    <w:tbl>
      <w:tblPr>
        <w:tblStyle w:val="TableNormal2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6064DC" w:rsidRPr="00FF299C" w:rsidTr="00C65EF9">
        <w:trPr>
          <w:trHeight w:val="277"/>
          <w:jc w:val="center"/>
        </w:trPr>
        <w:tc>
          <w:tcPr>
            <w:tcW w:w="6213" w:type="dxa"/>
            <w:vMerge w:val="restart"/>
          </w:tcPr>
          <w:p w:rsidR="006064DC" w:rsidRPr="00FF299C" w:rsidRDefault="006064DC" w:rsidP="00C65EF9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6064DC" w:rsidRPr="00FF299C" w:rsidRDefault="006064DC" w:rsidP="00C65EF9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6064DC" w:rsidRPr="00FF299C" w:rsidRDefault="006064DC" w:rsidP="00C65EF9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6064DC" w:rsidRPr="00FF299C" w:rsidTr="00C65EF9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6064DC" w:rsidRPr="00FF299C" w:rsidRDefault="006064DC" w:rsidP="00C65EF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6064DC" w:rsidRPr="00FF299C" w:rsidRDefault="006064DC" w:rsidP="00C65EF9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6064DC" w:rsidRPr="00FF299C" w:rsidRDefault="006064DC" w:rsidP="00C65EF9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6064DC" w:rsidRPr="00FF299C" w:rsidTr="00C65EF9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6064DC" w:rsidRPr="00FF299C" w:rsidRDefault="006064DC" w:rsidP="00C65EF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6064DC" w:rsidRPr="00FF299C" w:rsidRDefault="006064DC" w:rsidP="00C65EF9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6064DC" w:rsidRPr="00FF299C" w:rsidRDefault="006064DC" w:rsidP="00C65EF9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6064DC" w:rsidRPr="00FF299C" w:rsidRDefault="006064DC" w:rsidP="006064DC">
      <w:pPr>
        <w:rPr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7539"/>
      </w:tblGrid>
      <w:tr w:rsidR="006064DC" w:rsidRPr="00FF299C" w:rsidTr="00C65EF9">
        <w:trPr>
          <w:jc w:val="center"/>
        </w:trPr>
        <w:tc>
          <w:tcPr>
            <w:tcW w:w="2088" w:type="dxa"/>
          </w:tcPr>
          <w:p w:rsidR="006064DC" w:rsidRPr="00FF299C" w:rsidRDefault="006064DC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Повесть-сказка</w:t>
            </w:r>
          </w:p>
        </w:tc>
        <w:tc>
          <w:tcPr>
            <w:tcW w:w="7539" w:type="dxa"/>
          </w:tcPr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эпический жанр; разновидность литературной сказки достаточно большого размера; повествование о фантастических событиях из определённого периода жизни главного действующего лица: А. де Сент-Экзюпери «</w:t>
            </w:r>
            <w:r w:rsidRPr="00FF299C">
              <w:rPr>
                <w:i/>
                <w:sz w:val="24"/>
                <w:szCs w:val="24"/>
              </w:rPr>
              <w:t>Маленький принц</w:t>
            </w:r>
            <w:r w:rsidRPr="00FF299C">
              <w:rPr>
                <w:sz w:val="24"/>
                <w:szCs w:val="24"/>
              </w:rPr>
              <w:t>», Дж. Р. Р. </w:t>
            </w:r>
            <w:proofErr w:type="spellStart"/>
            <w:r w:rsidRPr="00FF299C">
              <w:rPr>
                <w:sz w:val="24"/>
                <w:szCs w:val="24"/>
              </w:rPr>
              <w:t>Толкин</w:t>
            </w:r>
            <w:proofErr w:type="spellEnd"/>
            <w:r w:rsidRPr="00FF299C">
              <w:rPr>
                <w:sz w:val="24"/>
                <w:szCs w:val="24"/>
              </w:rPr>
              <w:t xml:space="preserve"> «</w:t>
            </w:r>
            <w:proofErr w:type="spellStart"/>
            <w:r w:rsidRPr="00FF299C">
              <w:rPr>
                <w:i/>
                <w:sz w:val="24"/>
                <w:szCs w:val="24"/>
              </w:rPr>
              <w:t>Хоббит</w:t>
            </w:r>
            <w:proofErr w:type="spellEnd"/>
            <w:r w:rsidRPr="00FF299C">
              <w:rPr>
                <w:i/>
                <w:sz w:val="24"/>
                <w:szCs w:val="24"/>
              </w:rPr>
              <w:t xml:space="preserve">, или </w:t>
            </w:r>
            <w:proofErr w:type="gramStart"/>
            <w:r w:rsidRPr="00FF299C">
              <w:rPr>
                <w:i/>
                <w:sz w:val="24"/>
                <w:szCs w:val="24"/>
              </w:rPr>
              <w:t>Туда</w:t>
            </w:r>
            <w:proofErr w:type="gramEnd"/>
            <w:r w:rsidRPr="00FF299C">
              <w:rPr>
                <w:i/>
                <w:sz w:val="24"/>
                <w:szCs w:val="24"/>
              </w:rPr>
              <w:t xml:space="preserve"> и обратно</w:t>
            </w:r>
            <w:r w:rsidRPr="00FF299C">
              <w:rPr>
                <w:sz w:val="24"/>
                <w:szCs w:val="24"/>
              </w:rPr>
              <w:t>» и др.</w:t>
            </w:r>
          </w:p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В современной литературе повесть-сказку, как правило, относят к понятию </w:t>
            </w:r>
            <w:proofErr w:type="spellStart"/>
            <w:r w:rsidRPr="00FF299C">
              <w:rPr>
                <w:b/>
                <w:i/>
                <w:sz w:val="24"/>
                <w:szCs w:val="24"/>
              </w:rPr>
              <w:t>фэнтези</w:t>
            </w:r>
            <w:proofErr w:type="spellEnd"/>
            <w:r w:rsidRPr="00FF299C">
              <w:rPr>
                <w:sz w:val="24"/>
                <w:szCs w:val="24"/>
              </w:rPr>
              <w:t>.</w:t>
            </w:r>
          </w:p>
        </w:tc>
      </w:tr>
      <w:tr w:rsidR="006064DC" w:rsidRPr="00FF299C" w:rsidTr="00C65EF9">
        <w:trPr>
          <w:jc w:val="center"/>
        </w:trPr>
        <w:tc>
          <w:tcPr>
            <w:tcW w:w="2088" w:type="dxa"/>
          </w:tcPr>
          <w:p w:rsidR="006064DC" w:rsidRPr="00FF299C" w:rsidRDefault="006064DC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Новелла</w:t>
            </w:r>
          </w:p>
        </w:tc>
        <w:tc>
          <w:tcPr>
            <w:tcW w:w="7539" w:type="dxa"/>
          </w:tcPr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один из малых эпических жанров; близкая к рассказу жанровая форма, представляющая собой небольшое произведение, отличающееся от рассказа остротой сюжетного построения, четко очерченной композицией, динамичностью событий, неожиданностью их развития и развязки: П. Мериме «</w:t>
            </w:r>
            <w:proofErr w:type="spellStart"/>
            <w:r w:rsidRPr="00FF299C">
              <w:rPr>
                <w:i/>
                <w:sz w:val="24"/>
                <w:szCs w:val="24"/>
              </w:rPr>
              <w:t>Маттео</w:t>
            </w:r>
            <w:proofErr w:type="spellEnd"/>
            <w:r w:rsidRPr="00FF299C">
              <w:rPr>
                <w:i/>
                <w:sz w:val="24"/>
                <w:szCs w:val="24"/>
              </w:rPr>
              <w:t xml:space="preserve"> Фальконе</w:t>
            </w:r>
            <w:r w:rsidRPr="00FF299C">
              <w:rPr>
                <w:sz w:val="24"/>
                <w:szCs w:val="24"/>
              </w:rPr>
              <w:t>»; О. Генри «</w:t>
            </w:r>
            <w:r w:rsidRPr="00FF299C">
              <w:rPr>
                <w:i/>
                <w:sz w:val="24"/>
                <w:szCs w:val="24"/>
              </w:rPr>
              <w:t>Дары волхвов</w:t>
            </w:r>
            <w:r w:rsidRPr="00FF299C">
              <w:rPr>
                <w:sz w:val="24"/>
                <w:szCs w:val="24"/>
              </w:rPr>
              <w:t>», «</w:t>
            </w:r>
            <w:r w:rsidRPr="00FF299C">
              <w:rPr>
                <w:i/>
                <w:sz w:val="24"/>
                <w:szCs w:val="24"/>
              </w:rPr>
              <w:t>Последний лист</w:t>
            </w:r>
            <w:r w:rsidRPr="00FF299C">
              <w:rPr>
                <w:sz w:val="24"/>
                <w:szCs w:val="24"/>
              </w:rPr>
              <w:t>» и др.)</w:t>
            </w:r>
          </w:p>
        </w:tc>
      </w:tr>
      <w:tr w:rsidR="006064DC" w:rsidRPr="00FF299C" w:rsidTr="00C65EF9">
        <w:trPr>
          <w:jc w:val="center"/>
        </w:trPr>
        <w:tc>
          <w:tcPr>
            <w:tcW w:w="2088" w:type="dxa"/>
          </w:tcPr>
          <w:p w:rsidR="006064DC" w:rsidRPr="00FF299C" w:rsidRDefault="006064DC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Пародия</w:t>
            </w:r>
          </w:p>
        </w:tc>
        <w:tc>
          <w:tcPr>
            <w:tcW w:w="7539" w:type="dxa"/>
          </w:tcPr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жанр сатирической литературы, основанный на комическом воспроизведении и высмеивании стилистических приемов (карикатурном подчеркивании особенностей) какого-либо произведения, автора, жанра, направления: пародии </w:t>
            </w:r>
            <w:proofErr w:type="spellStart"/>
            <w:r w:rsidRPr="00FF299C">
              <w:rPr>
                <w:sz w:val="24"/>
                <w:szCs w:val="24"/>
              </w:rPr>
              <w:t>Козьмы</w:t>
            </w:r>
            <w:proofErr w:type="spellEnd"/>
            <w:r w:rsidRPr="00FF299C">
              <w:rPr>
                <w:sz w:val="24"/>
                <w:szCs w:val="24"/>
              </w:rPr>
              <w:t xml:space="preserve"> Пруткова, М. Е. Салтыков-Щедрин «</w:t>
            </w:r>
            <w:r w:rsidRPr="00FF299C">
              <w:rPr>
                <w:i/>
                <w:sz w:val="24"/>
                <w:szCs w:val="24"/>
              </w:rPr>
              <w:t>История одного города</w:t>
            </w:r>
            <w:r w:rsidRPr="00FF299C">
              <w:rPr>
                <w:sz w:val="24"/>
                <w:szCs w:val="24"/>
              </w:rPr>
              <w:t>», М. де Сервантес Сааведра «</w:t>
            </w:r>
            <w:r w:rsidRPr="00FF299C">
              <w:rPr>
                <w:i/>
                <w:sz w:val="24"/>
                <w:szCs w:val="24"/>
              </w:rPr>
              <w:t>Дон Кихот</w:t>
            </w:r>
            <w:r w:rsidRPr="00FF299C">
              <w:rPr>
                <w:sz w:val="24"/>
                <w:szCs w:val="24"/>
              </w:rPr>
              <w:t>» и др.</w:t>
            </w:r>
          </w:p>
        </w:tc>
      </w:tr>
      <w:tr w:rsidR="006064DC" w:rsidRPr="00FF299C" w:rsidTr="00C65EF9">
        <w:trPr>
          <w:jc w:val="center"/>
        </w:trPr>
        <w:tc>
          <w:tcPr>
            <w:tcW w:w="2088" w:type="dxa"/>
          </w:tcPr>
          <w:p w:rsidR="006064DC" w:rsidRPr="00FF299C" w:rsidRDefault="006064DC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«Вечный образ»</w:t>
            </w:r>
          </w:p>
        </w:tc>
        <w:tc>
          <w:tcPr>
            <w:tcW w:w="7539" w:type="dxa"/>
          </w:tcPr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образ,</w:t>
            </w:r>
            <w:r w:rsidRPr="00FF299C">
              <w:t xml:space="preserve"> </w:t>
            </w:r>
            <w:r w:rsidRPr="00FF299C">
              <w:rPr>
                <w:sz w:val="24"/>
                <w:szCs w:val="24"/>
              </w:rPr>
              <w:t>многократно воплощенный в произведениях литературы и искусства, отличающийся высокой степенью художественной обобщённости и выходящий за пределы своей исторической эпохи.</w:t>
            </w:r>
          </w:p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«Вечному образу» свойственны содержательная ёмкость, непреходящая актуальность, символичность: </w:t>
            </w:r>
            <w:r w:rsidRPr="00FF299C">
              <w:rPr>
                <w:i/>
                <w:sz w:val="24"/>
                <w:szCs w:val="24"/>
              </w:rPr>
              <w:t>образ Прометея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образ Гамлета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образ Дон Кихота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образ Фауста</w:t>
            </w:r>
            <w:r w:rsidRPr="00FF299C">
              <w:rPr>
                <w:sz w:val="24"/>
                <w:szCs w:val="24"/>
              </w:rPr>
              <w:t xml:space="preserve"> и др. </w:t>
            </w:r>
          </w:p>
        </w:tc>
      </w:tr>
      <w:tr w:rsidR="006064DC" w:rsidRPr="00FF299C" w:rsidTr="00C65EF9">
        <w:trPr>
          <w:jc w:val="center"/>
        </w:trPr>
        <w:tc>
          <w:tcPr>
            <w:tcW w:w="2088" w:type="dxa"/>
          </w:tcPr>
          <w:p w:rsidR="006064DC" w:rsidRPr="00FF299C" w:rsidRDefault="006064DC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7539" w:type="dxa"/>
          </w:tcPr>
          <w:p w:rsidR="006064DC" w:rsidRPr="00FF299C" w:rsidRDefault="006064DC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истолкование литературного произведения, постижение его смысла, идеи.</w:t>
            </w:r>
          </w:p>
        </w:tc>
      </w:tr>
    </w:tbl>
    <w:p w:rsidR="006064DC" w:rsidRPr="00FF299C" w:rsidRDefault="006064DC" w:rsidP="006064DC">
      <w:pPr>
        <w:rPr>
          <w:sz w:val="24"/>
          <w:szCs w:val="24"/>
        </w:rPr>
      </w:pPr>
    </w:p>
    <w:p w:rsidR="006064DC" w:rsidRDefault="006064DC" w:rsidP="006064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64DC" w:rsidRPr="00701E83" w:rsidRDefault="006064DC" w:rsidP="00C70B3B">
      <w:pPr>
        <w:rPr>
          <w:sz w:val="24"/>
          <w:szCs w:val="24"/>
        </w:rPr>
      </w:pPr>
    </w:p>
    <w:sectPr w:rsidR="006064DC" w:rsidRPr="00701E83" w:rsidSect="00701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573"/>
    <w:multiLevelType w:val="hybridMultilevel"/>
    <w:tmpl w:val="CB34FE62"/>
    <w:lvl w:ilvl="0" w:tplc="0902D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B"/>
    <w:rsid w:val="000204B9"/>
    <w:rsid w:val="000217E0"/>
    <w:rsid w:val="000261F6"/>
    <w:rsid w:val="000416BF"/>
    <w:rsid w:val="00043622"/>
    <w:rsid w:val="00063675"/>
    <w:rsid w:val="0007305D"/>
    <w:rsid w:val="00085CA3"/>
    <w:rsid w:val="000874EC"/>
    <w:rsid w:val="000900BC"/>
    <w:rsid w:val="000934F4"/>
    <w:rsid w:val="000A0EDF"/>
    <w:rsid w:val="000A7485"/>
    <w:rsid w:val="000E2DF3"/>
    <w:rsid w:val="000F2BC6"/>
    <w:rsid w:val="00106621"/>
    <w:rsid w:val="001172C1"/>
    <w:rsid w:val="00121A50"/>
    <w:rsid w:val="00123A18"/>
    <w:rsid w:val="00125D93"/>
    <w:rsid w:val="00132C00"/>
    <w:rsid w:val="00134172"/>
    <w:rsid w:val="00162210"/>
    <w:rsid w:val="001839D0"/>
    <w:rsid w:val="0019220D"/>
    <w:rsid w:val="001B49FF"/>
    <w:rsid w:val="001D0227"/>
    <w:rsid w:val="00201232"/>
    <w:rsid w:val="00220DC3"/>
    <w:rsid w:val="002218C8"/>
    <w:rsid w:val="002308FA"/>
    <w:rsid w:val="00233B76"/>
    <w:rsid w:val="0023550A"/>
    <w:rsid w:val="00236E33"/>
    <w:rsid w:val="0024017C"/>
    <w:rsid w:val="002402C0"/>
    <w:rsid w:val="0024543D"/>
    <w:rsid w:val="002560F7"/>
    <w:rsid w:val="00267E49"/>
    <w:rsid w:val="0028163E"/>
    <w:rsid w:val="00282D89"/>
    <w:rsid w:val="00290742"/>
    <w:rsid w:val="002933A0"/>
    <w:rsid w:val="00293753"/>
    <w:rsid w:val="002A741E"/>
    <w:rsid w:val="002C00A3"/>
    <w:rsid w:val="002C537A"/>
    <w:rsid w:val="002E0D74"/>
    <w:rsid w:val="002E34B0"/>
    <w:rsid w:val="002E6C9E"/>
    <w:rsid w:val="002F5878"/>
    <w:rsid w:val="00303958"/>
    <w:rsid w:val="003109DA"/>
    <w:rsid w:val="003138B8"/>
    <w:rsid w:val="00316E36"/>
    <w:rsid w:val="00332029"/>
    <w:rsid w:val="00341FD5"/>
    <w:rsid w:val="00350D58"/>
    <w:rsid w:val="00354DDE"/>
    <w:rsid w:val="00355C5D"/>
    <w:rsid w:val="00356074"/>
    <w:rsid w:val="00360182"/>
    <w:rsid w:val="00364201"/>
    <w:rsid w:val="0037424D"/>
    <w:rsid w:val="0037712F"/>
    <w:rsid w:val="003A05BF"/>
    <w:rsid w:val="003A32E7"/>
    <w:rsid w:val="003A38CC"/>
    <w:rsid w:val="003B0189"/>
    <w:rsid w:val="003B4E89"/>
    <w:rsid w:val="003C5075"/>
    <w:rsid w:val="003E3962"/>
    <w:rsid w:val="003E41A5"/>
    <w:rsid w:val="003E7096"/>
    <w:rsid w:val="003E7F82"/>
    <w:rsid w:val="00430BEB"/>
    <w:rsid w:val="004500EF"/>
    <w:rsid w:val="0047009F"/>
    <w:rsid w:val="0047688D"/>
    <w:rsid w:val="00483F4F"/>
    <w:rsid w:val="004A0980"/>
    <w:rsid w:val="004A5E89"/>
    <w:rsid w:val="004B7C68"/>
    <w:rsid w:val="004C0E64"/>
    <w:rsid w:val="004C1FF2"/>
    <w:rsid w:val="004D184E"/>
    <w:rsid w:val="004E003D"/>
    <w:rsid w:val="004E28AA"/>
    <w:rsid w:val="0050033A"/>
    <w:rsid w:val="00514EE5"/>
    <w:rsid w:val="00541FF6"/>
    <w:rsid w:val="00547F52"/>
    <w:rsid w:val="0055517D"/>
    <w:rsid w:val="00556784"/>
    <w:rsid w:val="005623F3"/>
    <w:rsid w:val="00564C60"/>
    <w:rsid w:val="0057764F"/>
    <w:rsid w:val="00591264"/>
    <w:rsid w:val="0059430C"/>
    <w:rsid w:val="005B1EFF"/>
    <w:rsid w:val="005C18A6"/>
    <w:rsid w:val="005D2504"/>
    <w:rsid w:val="005D4122"/>
    <w:rsid w:val="005D66AD"/>
    <w:rsid w:val="005E3190"/>
    <w:rsid w:val="005E4075"/>
    <w:rsid w:val="005E6192"/>
    <w:rsid w:val="005F1B47"/>
    <w:rsid w:val="006064DC"/>
    <w:rsid w:val="00620645"/>
    <w:rsid w:val="006350C5"/>
    <w:rsid w:val="00675AC7"/>
    <w:rsid w:val="00696B05"/>
    <w:rsid w:val="00697CD2"/>
    <w:rsid w:val="006A6393"/>
    <w:rsid w:val="006A7A20"/>
    <w:rsid w:val="006C67A2"/>
    <w:rsid w:val="006D1776"/>
    <w:rsid w:val="006D5A51"/>
    <w:rsid w:val="006E0D85"/>
    <w:rsid w:val="00701E83"/>
    <w:rsid w:val="00704DD6"/>
    <w:rsid w:val="00730765"/>
    <w:rsid w:val="00760362"/>
    <w:rsid w:val="0079241C"/>
    <w:rsid w:val="007A7870"/>
    <w:rsid w:val="007C7911"/>
    <w:rsid w:val="007D7732"/>
    <w:rsid w:val="007E68D3"/>
    <w:rsid w:val="007E7802"/>
    <w:rsid w:val="007F35B8"/>
    <w:rsid w:val="00813E5C"/>
    <w:rsid w:val="00825A11"/>
    <w:rsid w:val="008407D7"/>
    <w:rsid w:val="00844E1C"/>
    <w:rsid w:val="00856894"/>
    <w:rsid w:val="00862B5C"/>
    <w:rsid w:val="008652DE"/>
    <w:rsid w:val="0086573A"/>
    <w:rsid w:val="0087062F"/>
    <w:rsid w:val="008E02A0"/>
    <w:rsid w:val="008F73C6"/>
    <w:rsid w:val="0091052D"/>
    <w:rsid w:val="009228E6"/>
    <w:rsid w:val="00926F76"/>
    <w:rsid w:val="00934FFC"/>
    <w:rsid w:val="00941588"/>
    <w:rsid w:val="00961378"/>
    <w:rsid w:val="00976BB0"/>
    <w:rsid w:val="009776C3"/>
    <w:rsid w:val="0099149D"/>
    <w:rsid w:val="009A09F2"/>
    <w:rsid w:val="009A0AA4"/>
    <w:rsid w:val="009A51A1"/>
    <w:rsid w:val="009B150A"/>
    <w:rsid w:val="009B2CA0"/>
    <w:rsid w:val="009B645C"/>
    <w:rsid w:val="009C20B6"/>
    <w:rsid w:val="009D5006"/>
    <w:rsid w:val="009F0A4D"/>
    <w:rsid w:val="00A02E9F"/>
    <w:rsid w:val="00A0624E"/>
    <w:rsid w:val="00A065E6"/>
    <w:rsid w:val="00A20A41"/>
    <w:rsid w:val="00A6038F"/>
    <w:rsid w:val="00A6467C"/>
    <w:rsid w:val="00A82A76"/>
    <w:rsid w:val="00A95B43"/>
    <w:rsid w:val="00A977CA"/>
    <w:rsid w:val="00AA163D"/>
    <w:rsid w:val="00AB2507"/>
    <w:rsid w:val="00AD0913"/>
    <w:rsid w:val="00AE7277"/>
    <w:rsid w:val="00AF65EC"/>
    <w:rsid w:val="00AF6AE4"/>
    <w:rsid w:val="00B12603"/>
    <w:rsid w:val="00B1515F"/>
    <w:rsid w:val="00B159A4"/>
    <w:rsid w:val="00B21BD0"/>
    <w:rsid w:val="00B274B6"/>
    <w:rsid w:val="00B277DB"/>
    <w:rsid w:val="00B35B0E"/>
    <w:rsid w:val="00B35EB0"/>
    <w:rsid w:val="00B557E1"/>
    <w:rsid w:val="00B808ED"/>
    <w:rsid w:val="00B840FC"/>
    <w:rsid w:val="00BD5E6B"/>
    <w:rsid w:val="00BE7E4B"/>
    <w:rsid w:val="00C038BC"/>
    <w:rsid w:val="00C2277E"/>
    <w:rsid w:val="00C53A0C"/>
    <w:rsid w:val="00C66AF9"/>
    <w:rsid w:val="00C70B3B"/>
    <w:rsid w:val="00C77376"/>
    <w:rsid w:val="00C957E2"/>
    <w:rsid w:val="00CA5B97"/>
    <w:rsid w:val="00CD2134"/>
    <w:rsid w:val="00D02273"/>
    <w:rsid w:val="00D10157"/>
    <w:rsid w:val="00D13A0F"/>
    <w:rsid w:val="00D165E0"/>
    <w:rsid w:val="00D26489"/>
    <w:rsid w:val="00D32489"/>
    <w:rsid w:val="00D35755"/>
    <w:rsid w:val="00D37AFE"/>
    <w:rsid w:val="00D47136"/>
    <w:rsid w:val="00D5465D"/>
    <w:rsid w:val="00D66A4C"/>
    <w:rsid w:val="00D81BD0"/>
    <w:rsid w:val="00D92045"/>
    <w:rsid w:val="00DA25CA"/>
    <w:rsid w:val="00DB7A00"/>
    <w:rsid w:val="00DC0C21"/>
    <w:rsid w:val="00DC53B3"/>
    <w:rsid w:val="00DC7F6B"/>
    <w:rsid w:val="00DE148E"/>
    <w:rsid w:val="00DE394A"/>
    <w:rsid w:val="00E11E10"/>
    <w:rsid w:val="00E13015"/>
    <w:rsid w:val="00E408D3"/>
    <w:rsid w:val="00E42317"/>
    <w:rsid w:val="00E45474"/>
    <w:rsid w:val="00E54797"/>
    <w:rsid w:val="00E54F85"/>
    <w:rsid w:val="00E81533"/>
    <w:rsid w:val="00E934CA"/>
    <w:rsid w:val="00EB7727"/>
    <w:rsid w:val="00EF74C0"/>
    <w:rsid w:val="00F01CAC"/>
    <w:rsid w:val="00F06237"/>
    <w:rsid w:val="00F07D78"/>
    <w:rsid w:val="00F20E81"/>
    <w:rsid w:val="00F221A1"/>
    <w:rsid w:val="00F367C0"/>
    <w:rsid w:val="00F41858"/>
    <w:rsid w:val="00F568F7"/>
    <w:rsid w:val="00F57AF8"/>
    <w:rsid w:val="00F6453A"/>
    <w:rsid w:val="00FA331F"/>
    <w:rsid w:val="00FA7DE2"/>
    <w:rsid w:val="00FB1D7A"/>
    <w:rsid w:val="00FB57D8"/>
    <w:rsid w:val="00FE1872"/>
    <w:rsid w:val="00FE624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5A6"/>
  <w15:chartTrackingRefBased/>
  <w15:docId w15:val="{D1D7B129-7033-420E-B530-26DDF8D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B3B"/>
    <w:pPr>
      <w:spacing w:line="275" w:lineRule="exact"/>
      <w:ind w:left="106"/>
    </w:pPr>
  </w:style>
  <w:style w:type="table" w:styleId="a3">
    <w:name w:val="Table Grid"/>
    <w:basedOn w:val="a1"/>
    <w:uiPriority w:val="39"/>
    <w:rsid w:val="00C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1B47"/>
    <w:rPr>
      <w:b/>
      <w:bCs/>
    </w:rPr>
  </w:style>
  <w:style w:type="paragraph" w:styleId="a5">
    <w:name w:val="List Paragraph"/>
    <w:basedOn w:val="a"/>
    <w:uiPriority w:val="34"/>
    <w:qFormat/>
    <w:rsid w:val="000A7485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026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2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202</cp:lastModifiedBy>
  <cp:revision>40</cp:revision>
  <dcterms:created xsi:type="dcterms:W3CDTF">2024-08-22T07:53:00Z</dcterms:created>
  <dcterms:modified xsi:type="dcterms:W3CDTF">2025-03-19T12:36:00Z</dcterms:modified>
</cp:coreProperties>
</file>